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9A" w:rsidRDefault="00A81F9A" w:rsidP="00A81F9A">
      <w:pPr>
        <w:tabs>
          <w:tab w:val="center" w:pos="5017"/>
          <w:tab w:val="left" w:pos="7162"/>
        </w:tabs>
        <w:jc w:val="center"/>
      </w:pPr>
      <w:r>
        <w:rPr>
          <w:rStyle w:val="a3"/>
        </w:rPr>
        <w:t>ТЕХНИЧЕСКОЕ ЗАДАНИЕ.</w:t>
      </w:r>
    </w:p>
    <w:p w:rsidR="00A81F9A" w:rsidRDefault="00A81F9A" w:rsidP="00A81F9A">
      <w:pPr>
        <w:rPr>
          <w:b/>
        </w:rPr>
      </w:pPr>
    </w:p>
    <w:tbl>
      <w:tblPr>
        <w:tblpPr w:leftFromText="180" w:rightFromText="180" w:vertAnchor="text" w:horzAnchor="margin" w:tblpXSpec="center" w:tblpY="530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5"/>
        <w:gridCol w:w="3828"/>
      </w:tblGrid>
      <w:tr w:rsidR="00A81F9A" w:rsidRPr="00A81F9A" w:rsidTr="00A81F9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A81F9A" w:rsidRPr="00A81F9A" w:rsidRDefault="00A81F9A" w:rsidP="00A81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r w:rsidRPr="00A81F9A"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A81F9A" w:rsidRPr="00A81F9A" w:rsidRDefault="00A81F9A" w:rsidP="00A81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A81F9A" w:rsidRPr="00A81F9A" w:rsidRDefault="00A81F9A" w:rsidP="00A81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Требуемые значения</w:t>
            </w:r>
          </w:p>
        </w:tc>
      </w:tr>
      <w:tr w:rsidR="00A81F9A" w:rsidRPr="00A81F9A" w:rsidTr="00A81F9A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Исполнение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Param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Горизонтальное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Объём внутренней камеры, </w:t>
            </w:r>
            <w:proofErr w:type="gramStart"/>
            <w:r w:rsidRPr="00A81F9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Param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100 (± 3)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both"/>
            </w:pPr>
            <w:r w:rsidRPr="00A81F9A">
              <w:t>Диапазон регулируемой температуры, °</w:t>
            </w:r>
            <w:proofErr w:type="gramStart"/>
            <w:r w:rsidRPr="00A81F9A">
              <w:t>С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 xml:space="preserve">От </w:t>
            </w:r>
            <w:r w:rsidRPr="00A81F9A">
              <w:rPr>
                <w:lang w:val="en-US"/>
              </w:rPr>
              <w:t>-</w:t>
            </w:r>
            <w:r w:rsidRPr="00A81F9A">
              <w:t>4</w:t>
            </w:r>
            <w:r w:rsidRPr="00A81F9A">
              <w:rPr>
                <w:lang w:val="en-US"/>
              </w:rPr>
              <w:t>0</w:t>
            </w:r>
            <w:r w:rsidRPr="00A81F9A">
              <w:t>° до -86</w:t>
            </w:r>
            <w:proofErr w:type="gramStart"/>
            <w:r w:rsidRPr="00A81F9A">
              <w:t>°С</w:t>
            </w:r>
            <w:proofErr w:type="gramEnd"/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  <w:r w:rsidRPr="00A81F9A">
              <w:t>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both"/>
            </w:pPr>
            <w:r w:rsidRPr="00A81F9A">
              <w:t>Точность регулировки температуры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1</w:t>
            </w:r>
            <w:proofErr w:type="gramStart"/>
            <w:r w:rsidRPr="00A81F9A">
              <w:t>°С</w:t>
            </w:r>
            <w:proofErr w:type="gramEnd"/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Размеры внутренней камеры, </w:t>
            </w:r>
            <w:proofErr w:type="spellStart"/>
            <w:r w:rsidRPr="00A81F9A">
              <w:rPr>
                <w:rFonts w:ascii="Times New Roman" w:hAnsi="Times New Roman" w:cs="Times New Roman"/>
                <w:sz w:val="24"/>
              </w:rPr>
              <w:t>ш×г×в</w:t>
            </w:r>
            <w:proofErr w:type="spellEnd"/>
            <w:r w:rsidRPr="00A81F9A">
              <w:rPr>
                <w:rFonts w:ascii="Times New Roman" w:hAnsi="Times New Roman" w:cs="Times New Roman"/>
                <w:sz w:val="24"/>
              </w:rPr>
              <w:t>, 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Param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A81F9A">
              <w:rPr>
                <w:rFonts w:ascii="Times New Roman" w:hAnsi="Times New Roman" w:cs="Times New Roman"/>
                <w:sz w:val="24"/>
              </w:rPr>
              <w:t>70х</w:t>
            </w:r>
            <w:r w:rsidRPr="00A81F9A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A81F9A">
              <w:rPr>
                <w:rFonts w:ascii="Times New Roman" w:hAnsi="Times New Roman" w:cs="Times New Roman"/>
                <w:sz w:val="24"/>
              </w:rPr>
              <w:t>5</w:t>
            </w:r>
            <w:r w:rsidRPr="00A81F9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A81F9A">
              <w:rPr>
                <w:rFonts w:ascii="Times New Roman" w:hAnsi="Times New Roman" w:cs="Times New Roman"/>
                <w:sz w:val="24"/>
              </w:rPr>
              <w:t>х480(± 5)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Размеры наружные, </w:t>
            </w:r>
            <w:proofErr w:type="spellStart"/>
            <w:r w:rsidRPr="00A81F9A">
              <w:rPr>
                <w:rFonts w:ascii="Times New Roman" w:hAnsi="Times New Roman" w:cs="Times New Roman"/>
                <w:sz w:val="24"/>
              </w:rPr>
              <w:t>ш×г×в</w:t>
            </w:r>
            <w:proofErr w:type="spellEnd"/>
            <w:r w:rsidRPr="00A81F9A">
              <w:rPr>
                <w:rFonts w:ascii="Times New Roman" w:hAnsi="Times New Roman" w:cs="Times New Roman"/>
                <w:sz w:val="24"/>
              </w:rPr>
              <w:t>, 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F9A" w:rsidRPr="00A81F9A" w:rsidRDefault="00A81F9A" w:rsidP="00A81F9A">
            <w:pPr>
              <w:pStyle w:val="a6"/>
              <w:jc w:val="center"/>
            </w:pPr>
            <w:r w:rsidRPr="00A81F9A">
              <w:t>770х825х1120 (± 5)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Наружная отделка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a6"/>
              <w:jc w:val="center"/>
            </w:pPr>
            <w:r w:rsidRPr="00A81F9A">
              <w:t>Окрашенная сталь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Метод охлаждения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Прямое охлаждение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Дверь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Глухая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r w:rsidRPr="00A81F9A">
              <w:t>Освещение камеры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Естественное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Микропроцессорный контроллер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Цифровой дисплей, отображающий температуру внутри камеры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Уровень шума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Не более 49 дБ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r w:rsidRPr="00A81F9A">
              <w:t>Компрессор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Герметичного типа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r w:rsidRPr="00A81F9A">
              <w:t>Размораживание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Ручное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Система безопасности: </w:t>
            </w:r>
          </w:p>
          <w:p w:rsidR="00A81F9A" w:rsidRPr="00A81F9A" w:rsidRDefault="00A81F9A" w:rsidP="00A81F9A">
            <w:pPr>
              <w:pStyle w:val="N-Param0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-световая и звуковая сигнализация при отклонении температуры; </w:t>
            </w:r>
          </w:p>
          <w:p w:rsidR="00A81F9A" w:rsidRPr="00A81F9A" w:rsidRDefault="00A81F9A" w:rsidP="00A81F9A">
            <w:pPr>
              <w:pStyle w:val="N-Param0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-неисправности температурного датчика;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both"/>
            </w:pPr>
            <w:r w:rsidRPr="00A81F9A">
              <w:t>Система самодиагностики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both"/>
            </w:pPr>
            <w:r w:rsidRPr="00A81F9A">
              <w:t>Плавный пуск и остановка компрессора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both"/>
            </w:pPr>
            <w:r w:rsidRPr="00A81F9A">
              <w:t xml:space="preserve">Изоляция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 xml:space="preserve">Полиуретан, не содержащий фтористых соединений 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Возможность отключения пользователем звуковой сигнализации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  <w:r w:rsidRPr="00A81F9A">
              <w:t>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Порт выравнивания давления с окружающей средой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Опоры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Наличие, не менее 4 шт.</w:t>
            </w:r>
          </w:p>
          <w:p w:rsidR="00A81F9A" w:rsidRPr="00A81F9A" w:rsidRDefault="00A81F9A" w:rsidP="00A81F9A">
            <w:pPr>
              <w:jc w:val="center"/>
            </w:pPr>
            <w:r w:rsidRPr="00A81F9A">
              <w:t>Поворотные колеса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r w:rsidRPr="00A81F9A">
              <w:t>Регистрационное удостоверение Минздрава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 xml:space="preserve">Наличие 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r w:rsidRPr="00A81F9A">
              <w:t xml:space="preserve">Сертификат соответствия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  <w:tr w:rsidR="00A81F9A" w:rsidRPr="00A81F9A" w:rsidTr="00A81F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A81F9A">
            <w:pPr>
              <w:numPr>
                <w:ilvl w:val="1"/>
                <w:numId w:val="1"/>
              </w:numPr>
              <w:ind w:left="0" w:firstLine="0"/>
              <w:jc w:val="center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r w:rsidRPr="00A81F9A">
              <w:t>установка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A81F9A">
            <w:pPr>
              <w:jc w:val="center"/>
            </w:pPr>
            <w:r w:rsidRPr="00A81F9A">
              <w:t>наличие</w:t>
            </w:r>
          </w:p>
        </w:tc>
      </w:tr>
    </w:tbl>
    <w:bookmarkEnd w:id="0"/>
    <w:p w:rsidR="00A81F9A" w:rsidRDefault="00A81F9A" w:rsidP="00A81F9A">
      <w:pPr>
        <w:rPr>
          <w:b/>
        </w:rPr>
      </w:pPr>
      <w:r>
        <w:rPr>
          <w:lang w:val="en-US"/>
        </w:rPr>
        <w:t>1)</w:t>
      </w:r>
      <w:r>
        <w:t xml:space="preserve"> </w:t>
      </w:r>
      <w:proofErr w:type="spellStart"/>
      <w:r>
        <w:rPr>
          <w:lang w:val="en-US"/>
        </w:rPr>
        <w:t>Морозильник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биомедицинский</w:t>
      </w:r>
      <w:proofErr w:type="spellEnd"/>
      <w:r>
        <w:rPr>
          <w:lang w:val="en-US"/>
        </w:rPr>
        <w:t xml:space="preserve"> 1 </w:t>
      </w:r>
      <w:proofErr w:type="spellStart"/>
      <w:r>
        <w:t>шт</w:t>
      </w:r>
      <w:proofErr w:type="spellEnd"/>
    </w:p>
    <w:p w:rsidR="00A81F9A" w:rsidRDefault="00A81F9A" w:rsidP="00A81F9A">
      <w:pPr>
        <w:ind w:hanging="1080"/>
        <w:rPr>
          <w:b/>
        </w:rPr>
      </w:pPr>
      <w:r>
        <w:rPr>
          <w:b/>
        </w:rPr>
        <w:t xml:space="preserve"> </w:t>
      </w: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Default="00A81F9A" w:rsidP="00A81F9A">
      <w:pPr>
        <w:ind w:hanging="1080"/>
        <w:rPr>
          <w:b/>
        </w:rPr>
      </w:pPr>
    </w:p>
    <w:p w:rsidR="00A81F9A" w:rsidRPr="00DD36C1" w:rsidRDefault="00A81F9A" w:rsidP="00A81F9A">
      <w:r>
        <w:t>2) Система очистки воды 1 шт.</w:t>
      </w:r>
    </w:p>
    <w:tbl>
      <w:tblPr>
        <w:tblW w:w="1035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33"/>
        <w:gridCol w:w="3966"/>
      </w:tblGrid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F9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Требуемые значения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9A" w:rsidRPr="00A81F9A" w:rsidRDefault="00A81F9A" w:rsidP="00F51E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F9A" w:rsidRPr="00A81F9A" w:rsidTr="00A81F9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1F9A">
              <w:rPr>
                <w:rFonts w:ascii="Times New Roman" w:hAnsi="Times New Roman" w:cs="Times New Roman"/>
                <w:sz w:val="24"/>
              </w:rPr>
              <w:t>Предназначен</w:t>
            </w:r>
            <w:proofErr w:type="gramEnd"/>
            <w:r w:rsidRPr="00A81F9A">
              <w:rPr>
                <w:rFonts w:ascii="Times New Roman" w:hAnsi="Times New Roman" w:cs="Times New Roman"/>
                <w:sz w:val="24"/>
              </w:rPr>
              <w:t xml:space="preserve"> для получения сверхчистой воды с низким содержанием общего органического углерода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- наличие </w:t>
            </w:r>
            <w:proofErr w:type="spellStart"/>
            <w:r w:rsidRPr="00A81F9A">
              <w:rPr>
                <w:rFonts w:ascii="Times New Roman" w:hAnsi="Times New Roman" w:cs="Times New Roman"/>
                <w:sz w:val="24"/>
              </w:rPr>
              <w:t>деионизации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- наличие ультрафильтрации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- Наличие обратного осмоса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Производительность при температуре воды от 5</w:t>
            </w:r>
            <w:proofErr w:type="gramStart"/>
            <w:r w:rsidRPr="00A81F9A">
              <w:rPr>
                <w:rFonts w:ascii="Times New Roman" w:hAnsi="Times New Roman" w:cs="Times New Roman"/>
                <w:sz w:val="24"/>
              </w:rPr>
              <w:sym w:font="Symbol" w:char="F0B0"/>
            </w:r>
            <w:r w:rsidRPr="00A81F9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A81F9A">
              <w:rPr>
                <w:rFonts w:ascii="Times New Roman" w:hAnsi="Times New Roman" w:cs="Times New Roman"/>
                <w:sz w:val="24"/>
              </w:rPr>
              <w:t xml:space="preserve"> до 35</w:t>
            </w:r>
            <w:r w:rsidRPr="00A81F9A">
              <w:rPr>
                <w:rFonts w:ascii="Times New Roman" w:hAnsi="Times New Roman" w:cs="Times New Roman"/>
                <w:sz w:val="24"/>
              </w:rPr>
              <w:sym w:font="Symbol" w:char="F0B0"/>
            </w:r>
            <w:r w:rsidRPr="00A81F9A">
              <w:rPr>
                <w:rFonts w:ascii="Times New Roman" w:hAnsi="Times New Roman" w:cs="Times New Roman"/>
                <w:sz w:val="24"/>
              </w:rPr>
              <w:t>С по сверхчистой воде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0.2л/мин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электропроводность 1-10 </w:t>
            </w:r>
            <w:proofErr w:type="spellStart"/>
            <w:r w:rsidRPr="00A81F9A">
              <w:rPr>
                <w:rFonts w:ascii="Times New Roman" w:hAnsi="Times New Roman" w:cs="Times New Roman"/>
                <w:sz w:val="24"/>
              </w:rPr>
              <w:t>МОм•</w:t>
            </w:r>
            <w:proofErr w:type="gramStart"/>
            <w:r w:rsidRPr="00A81F9A">
              <w:rPr>
                <w:rFonts w:ascii="Times New Roman" w:hAnsi="Times New Roman" w:cs="Times New Roman"/>
                <w:sz w:val="24"/>
              </w:rPr>
              <w:t>см</w:t>
            </w:r>
            <w:proofErr w:type="spellEnd"/>
            <w:proofErr w:type="gram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Непрерывный мониторинг качества воды очищенной воды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контроль давления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контроль наполнения в баке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опция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автоматическое прекращение работы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- простая замена картриджей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Инструкция на русском языке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</w:tbl>
    <w:p w:rsidR="00A81F9A" w:rsidRDefault="00A81F9A" w:rsidP="00A81F9A">
      <w:pPr>
        <w:ind w:left="709"/>
      </w:pPr>
      <w:r>
        <w:t xml:space="preserve"> </w:t>
      </w:r>
    </w:p>
    <w:p w:rsidR="00A81F9A" w:rsidRPr="00DD36C1" w:rsidRDefault="00A81F9A" w:rsidP="00A81F9A"/>
    <w:p w:rsidR="00A81F9A" w:rsidRPr="00DD36C1" w:rsidRDefault="00A81F9A" w:rsidP="00A81F9A"/>
    <w:p w:rsidR="00A81F9A" w:rsidRPr="00DD36C1" w:rsidRDefault="00A81F9A" w:rsidP="00A81F9A"/>
    <w:p w:rsidR="00A81F9A" w:rsidRDefault="00A81F9A" w:rsidP="00A81F9A">
      <w:r>
        <w:t>3)Термостат для БПК 1 шт.</w:t>
      </w:r>
    </w:p>
    <w:tbl>
      <w:tblPr>
        <w:tblW w:w="1035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33"/>
        <w:gridCol w:w="3966"/>
      </w:tblGrid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F9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Требуемые значения</w:t>
            </w:r>
          </w:p>
        </w:tc>
      </w:tr>
      <w:tr w:rsidR="00A81F9A" w:rsidRPr="00A81F9A" w:rsidTr="00A81F9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Температурный диапазон не менее до 40град.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дверь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Стеклянная или стандартная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регулируемый шаг по 0,1 °C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светодиодный ЖК-дисплей, отображающий заданную и текущую температуры в камере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 xml:space="preserve">Внутренний объем не более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135л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Встроенный блок управления температуры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Идеально для БПК-тестов при 20 °C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Первичная аттестация, методика аттестации.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rPr>
                <w:color w:val="000000"/>
                <w:sz w:val="20"/>
                <w:szCs w:val="20"/>
              </w:rPr>
            </w:pPr>
            <w:r w:rsidRPr="00A81F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Инструкция на русском языке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</w:tbl>
    <w:p w:rsidR="00A81F9A" w:rsidRDefault="00A81F9A" w:rsidP="00A81F9A">
      <w:pPr>
        <w:ind w:left="709"/>
      </w:pPr>
    </w:p>
    <w:p w:rsidR="00A81F9A" w:rsidRDefault="00A81F9A" w:rsidP="00A81F9A">
      <w:pPr>
        <w:ind w:left="709"/>
      </w:pPr>
    </w:p>
    <w:p w:rsidR="00A81F9A" w:rsidRPr="00DD36C1" w:rsidRDefault="00A81F9A" w:rsidP="00A81F9A">
      <w:pPr>
        <w:pStyle w:val="a4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4)  </w:t>
      </w:r>
      <w:r>
        <w:t>Считывающие Устройство 1 шт.</w:t>
      </w:r>
    </w:p>
    <w:tbl>
      <w:tblPr>
        <w:tblW w:w="1035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33"/>
        <w:gridCol w:w="3966"/>
      </w:tblGrid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F9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9A" w:rsidRPr="00A81F9A" w:rsidRDefault="00A81F9A" w:rsidP="00F51E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F9A">
              <w:rPr>
                <w:b/>
                <w:bCs/>
                <w:color w:val="000000"/>
                <w:sz w:val="20"/>
                <w:szCs w:val="20"/>
              </w:rPr>
              <w:t>Требуемые значения</w:t>
            </w:r>
          </w:p>
        </w:tc>
      </w:tr>
      <w:tr w:rsidR="00A81F9A" w:rsidRPr="00A81F9A" w:rsidTr="00A81F9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Дальность считывания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Не менее 6 см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Рабочая температура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-не менее 35/+35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метки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Все радиочастотные метки стандарта ISO11784/5 FDX-B.</w:t>
            </w:r>
          </w:p>
        </w:tc>
      </w:tr>
      <w:tr w:rsidR="00A81F9A" w:rsidRPr="00A81F9A" w:rsidTr="00A81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100 меток в комплекте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9A" w:rsidRPr="00A81F9A" w:rsidRDefault="00A81F9A" w:rsidP="00F51E7A">
            <w:pPr>
              <w:pStyle w:val="N-Param0"/>
              <w:jc w:val="both"/>
              <w:rPr>
                <w:rFonts w:ascii="Times New Roman" w:hAnsi="Times New Roman" w:cs="Times New Roman"/>
                <w:sz w:val="24"/>
              </w:rPr>
            </w:pPr>
            <w:r w:rsidRPr="00A81F9A"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</w:tr>
    </w:tbl>
    <w:p w:rsidR="00A81F9A" w:rsidRDefault="00A81F9A" w:rsidP="00A81F9A">
      <w:pPr>
        <w:ind w:left="709"/>
      </w:pPr>
      <w:r w:rsidRPr="00DD36C1">
        <w:t xml:space="preserve"> </w:t>
      </w:r>
    </w:p>
    <w:p w:rsidR="002B4A97" w:rsidRDefault="002B4A97"/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C"/>
    <w:rsid w:val="002B4A97"/>
    <w:rsid w:val="0058084C"/>
    <w:rsid w:val="00A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1F9A"/>
    <w:rPr>
      <w:b/>
      <w:bCs/>
    </w:rPr>
  </w:style>
  <w:style w:type="paragraph" w:styleId="a4">
    <w:name w:val="List Paragraph"/>
    <w:basedOn w:val="a"/>
    <w:link w:val="a5"/>
    <w:uiPriority w:val="34"/>
    <w:qFormat/>
    <w:rsid w:val="00A81F9A"/>
    <w:pPr>
      <w:spacing w:after="60"/>
      <w:ind w:left="720"/>
      <w:contextualSpacing/>
      <w:jc w:val="both"/>
    </w:pPr>
  </w:style>
  <w:style w:type="character" w:customStyle="1" w:styleId="a5">
    <w:name w:val="Абзац списка Знак"/>
    <w:link w:val="a4"/>
    <w:uiPriority w:val="34"/>
    <w:locked/>
    <w:rsid w:val="00A8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-Param">
    <w:name w:val="N-Param Знак"/>
    <w:link w:val="N-Param0"/>
    <w:locked/>
    <w:rsid w:val="00A81F9A"/>
    <w:rPr>
      <w:szCs w:val="24"/>
    </w:rPr>
  </w:style>
  <w:style w:type="paragraph" w:customStyle="1" w:styleId="N-Param0">
    <w:name w:val="N-Param"/>
    <w:basedOn w:val="a"/>
    <w:link w:val="N-Param"/>
    <w:rsid w:val="00A81F9A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Param">
    <w:name w:val="Param"/>
    <w:basedOn w:val="N-Param0"/>
    <w:rsid w:val="00A81F9A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1F9A"/>
    <w:rPr>
      <w:b/>
      <w:bCs/>
    </w:rPr>
  </w:style>
  <w:style w:type="paragraph" w:styleId="a4">
    <w:name w:val="List Paragraph"/>
    <w:basedOn w:val="a"/>
    <w:link w:val="a5"/>
    <w:uiPriority w:val="34"/>
    <w:qFormat/>
    <w:rsid w:val="00A81F9A"/>
    <w:pPr>
      <w:spacing w:after="60"/>
      <w:ind w:left="720"/>
      <w:contextualSpacing/>
      <w:jc w:val="both"/>
    </w:pPr>
  </w:style>
  <w:style w:type="character" w:customStyle="1" w:styleId="a5">
    <w:name w:val="Абзац списка Знак"/>
    <w:link w:val="a4"/>
    <w:uiPriority w:val="34"/>
    <w:locked/>
    <w:rsid w:val="00A8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-Param">
    <w:name w:val="N-Param Знак"/>
    <w:link w:val="N-Param0"/>
    <w:locked/>
    <w:rsid w:val="00A81F9A"/>
    <w:rPr>
      <w:szCs w:val="24"/>
    </w:rPr>
  </w:style>
  <w:style w:type="paragraph" w:customStyle="1" w:styleId="N-Param0">
    <w:name w:val="N-Param"/>
    <w:basedOn w:val="a"/>
    <w:link w:val="N-Param"/>
    <w:rsid w:val="00A81F9A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Param">
    <w:name w:val="Param"/>
    <w:basedOn w:val="N-Param0"/>
    <w:rsid w:val="00A81F9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2017-04-05T16:45:00Z</dcterms:created>
  <dcterms:modified xsi:type="dcterms:W3CDTF">2017-04-05T16:46:00Z</dcterms:modified>
</cp:coreProperties>
</file>