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9C" w:rsidRDefault="00726E9C">
      <w:pPr>
        <w:rPr>
          <w:rFonts w:ascii="Arial" w:hAnsi="Arial" w:cs="Arial"/>
          <w:b/>
          <w:bCs/>
          <w:color w:val="000000"/>
          <w:shd w:val="clear" w:color="auto" w:fill="FFFFFF"/>
        </w:rPr>
      </w:pPr>
      <w:r>
        <w:rPr>
          <w:rFonts w:ascii="Arial" w:hAnsi="Arial" w:cs="Arial"/>
          <w:b/>
          <w:bCs/>
          <w:color w:val="000000"/>
          <w:shd w:val="clear" w:color="auto" w:fill="FFFFFF"/>
        </w:rPr>
        <w:t>При осуществлении закупки путем проведения  аукциона в электронной форме:</w:t>
      </w:r>
    </w:p>
    <w:p w:rsidR="00726E9C" w:rsidRPr="003D397F" w:rsidRDefault="00726E9C">
      <w:pPr>
        <w:rPr>
          <w:color w:val="000000"/>
        </w:rPr>
      </w:pPr>
      <w:r>
        <w:rPr>
          <w:rStyle w:val="apple-converted-space"/>
          <w:rFonts w:ascii="Arial" w:hAnsi="Arial" w:cs="Arial"/>
          <w:color w:val="000000"/>
          <w:shd w:val="clear" w:color="auto" w:fill="FFFFFF"/>
        </w:rPr>
        <w:t> </w:t>
      </w:r>
      <w:r w:rsidRPr="003D397F">
        <w:rPr>
          <w:color w:val="000000"/>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26E9C" w:rsidRDefault="00726E9C">
      <w:pPr>
        <w:rPr>
          <w:rFonts w:ascii="Arial" w:hAnsi="Arial" w:cs="Arial"/>
          <w:color w:val="000000"/>
          <w:shd w:val="clear" w:color="auto" w:fill="FFFFFF"/>
        </w:rPr>
      </w:pPr>
      <w:r w:rsidRPr="003D397F">
        <w:rPr>
          <w:color w:val="000000"/>
        </w:rPr>
        <w:t>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r>
        <w:rPr>
          <w:rFonts w:ascii="Arial" w:hAnsi="Arial" w:cs="Arial"/>
          <w:color w:val="000000"/>
          <w:shd w:val="clear" w:color="auto" w:fill="FFFFFF"/>
        </w:rPr>
        <w:t>.</w:t>
      </w:r>
    </w:p>
    <w:p w:rsidR="00726E9C" w:rsidRDefault="00726E9C">
      <w:pPr>
        <w:rPr>
          <w:color w:val="000000"/>
        </w:rPr>
      </w:pPr>
      <w:r w:rsidRPr="003D397F">
        <w:rPr>
          <w:color w:val="000000"/>
        </w:rPr>
        <w:t>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r>
        <w:rPr>
          <w:color w:val="000000"/>
        </w:rPr>
        <w:t>.</w:t>
      </w:r>
    </w:p>
    <w:p w:rsidR="00726E9C" w:rsidRPr="003D397F" w:rsidRDefault="00726E9C">
      <w:pPr>
        <w:rPr>
          <w:color w:val="000000"/>
        </w:rPr>
      </w:pPr>
    </w:p>
    <w:p w:rsidR="00726E9C" w:rsidRDefault="00726E9C">
      <w:r>
        <w:rPr>
          <w:rFonts w:ascii="Arial" w:hAnsi="Arial" w:cs="Arial"/>
          <w:b/>
          <w:bCs/>
          <w:color w:val="000000"/>
          <w:shd w:val="clear" w:color="auto" w:fill="FFFFFF"/>
        </w:rPr>
        <w:t>Порядок подачи заявок на участие в электронном аукционе:</w:t>
      </w:r>
    </w:p>
    <w:p w:rsidR="00726E9C" w:rsidRPr="003D397F" w:rsidRDefault="00726E9C" w:rsidP="003D397F">
      <w:pPr>
        <w:shd w:val="clear" w:color="auto" w:fill="FFFFFF"/>
        <w:spacing w:line="290" w:lineRule="atLeast"/>
        <w:ind w:firstLine="547"/>
        <w:jc w:val="both"/>
        <w:rPr>
          <w:color w:val="000000"/>
        </w:rPr>
      </w:pPr>
      <w:r w:rsidRPr="003D397F">
        <w:rPr>
          <w:color w:val="000000"/>
        </w:rPr>
        <w:t>1. Подача заявок на участие в электронном аукционе осуществляется только лицами, получившими аккредитацию на электронной площадке.</w:t>
      </w:r>
    </w:p>
    <w:p w:rsidR="00726E9C" w:rsidRPr="003D397F" w:rsidRDefault="00726E9C" w:rsidP="003D397F">
      <w:pPr>
        <w:shd w:val="clear" w:color="auto" w:fill="FFFFFF"/>
        <w:spacing w:line="290" w:lineRule="atLeast"/>
        <w:ind w:firstLine="547"/>
        <w:jc w:val="both"/>
        <w:rPr>
          <w:color w:val="000000"/>
        </w:rPr>
      </w:pPr>
      <w:bookmarkStart w:id="0" w:name="dst100846"/>
      <w:bookmarkEnd w:id="0"/>
      <w:r w:rsidRPr="003D397F">
        <w:rPr>
          <w:color w:val="000000"/>
        </w:rPr>
        <w:t>2. Заявка на участие в электронном аукционе состоит из двух частей.</w:t>
      </w:r>
    </w:p>
    <w:p w:rsidR="00726E9C" w:rsidRPr="003D397F" w:rsidRDefault="00726E9C" w:rsidP="003D397F">
      <w:pPr>
        <w:shd w:val="clear" w:color="auto" w:fill="FFFFFF"/>
        <w:spacing w:line="290" w:lineRule="atLeast"/>
        <w:ind w:firstLine="547"/>
        <w:jc w:val="both"/>
        <w:rPr>
          <w:color w:val="000000"/>
        </w:rPr>
      </w:pPr>
      <w:bookmarkStart w:id="1" w:name="dst100847"/>
      <w:bookmarkEnd w:id="1"/>
      <w:r w:rsidRPr="003D397F">
        <w:rPr>
          <w:color w:val="000000"/>
        </w:rPr>
        <w:t>3. Первая часть заявки на участие в электронном аукционе должна содержать указанную в одном из следующих подпунктов информацию:</w:t>
      </w:r>
    </w:p>
    <w:p w:rsidR="00726E9C" w:rsidRPr="003D397F" w:rsidRDefault="00726E9C" w:rsidP="003D397F">
      <w:pPr>
        <w:shd w:val="clear" w:color="auto" w:fill="FFFFFF"/>
        <w:spacing w:line="290" w:lineRule="atLeast"/>
        <w:ind w:firstLine="547"/>
        <w:jc w:val="both"/>
        <w:rPr>
          <w:color w:val="000000"/>
        </w:rPr>
      </w:pPr>
      <w:bookmarkStart w:id="2" w:name="dst100848"/>
      <w:bookmarkEnd w:id="2"/>
      <w:r w:rsidRPr="003D397F">
        <w:rPr>
          <w:color w:val="000000"/>
        </w:rPr>
        <w:t>1) при заключении контракта на поставку товара:</w:t>
      </w:r>
    </w:p>
    <w:p w:rsidR="00726E9C" w:rsidRPr="003D397F" w:rsidRDefault="00726E9C" w:rsidP="003D397F">
      <w:pPr>
        <w:shd w:val="clear" w:color="auto" w:fill="FFFFFF"/>
        <w:spacing w:line="290" w:lineRule="atLeast"/>
        <w:ind w:firstLine="547"/>
        <w:jc w:val="both"/>
        <w:rPr>
          <w:color w:val="000000"/>
        </w:rPr>
      </w:pPr>
      <w:bookmarkStart w:id="3" w:name="dst21"/>
      <w:bookmarkEnd w:id="3"/>
      <w:r w:rsidRPr="003D397F">
        <w:rPr>
          <w:color w:val="00000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26E9C" w:rsidRPr="003D397F" w:rsidRDefault="00726E9C" w:rsidP="003D397F">
      <w:pPr>
        <w:shd w:val="clear" w:color="auto" w:fill="FFFFFF"/>
        <w:spacing w:line="266" w:lineRule="atLeast"/>
        <w:jc w:val="both"/>
        <w:rPr>
          <w:color w:val="000000"/>
        </w:rPr>
      </w:pPr>
      <w:r w:rsidRPr="003D397F">
        <w:rPr>
          <w:color w:val="000000"/>
        </w:rPr>
        <w:t>(в ред. Федеральных законов от 28.12.2013 </w:t>
      </w:r>
      <w:hyperlink r:id="rId4" w:anchor="dst100588" w:history="1">
        <w:r w:rsidRPr="003D397F">
          <w:rPr>
            <w:color w:val="666699"/>
          </w:rPr>
          <w:t>N 396-ФЗ</w:t>
        </w:r>
      </w:hyperlink>
      <w:r w:rsidRPr="003D397F">
        <w:rPr>
          <w:color w:val="000000"/>
        </w:rPr>
        <w:t>, от 31.12.2014 </w:t>
      </w:r>
      <w:hyperlink r:id="rId5" w:anchor="dst100046" w:history="1">
        <w:r w:rsidRPr="003D397F">
          <w:rPr>
            <w:color w:val="666699"/>
          </w:rPr>
          <w:t>N 498-ФЗ</w:t>
        </w:r>
      </w:hyperlink>
      <w:r w:rsidRPr="003D397F">
        <w:rPr>
          <w:color w:val="000000"/>
        </w:rPr>
        <w:t>)</w:t>
      </w:r>
    </w:p>
    <w:p w:rsidR="00726E9C" w:rsidRPr="003D397F" w:rsidRDefault="00726E9C" w:rsidP="003D397F">
      <w:pPr>
        <w:shd w:val="clear" w:color="auto" w:fill="FFFFFF"/>
        <w:spacing w:line="266" w:lineRule="atLeast"/>
        <w:jc w:val="both"/>
        <w:rPr>
          <w:color w:val="333333"/>
        </w:rPr>
      </w:pPr>
      <w:r w:rsidRPr="003D397F">
        <w:rPr>
          <w:color w:val="333333"/>
        </w:rPr>
        <w:t>(см. текст в предыдущей редакции)</w:t>
      </w:r>
    </w:p>
    <w:p w:rsidR="00726E9C" w:rsidRPr="003D397F" w:rsidRDefault="00726E9C" w:rsidP="003D397F">
      <w:pPr>
        <w:shd w:val="clear" w:color="auto" w:fill="FFFFFF"/>
        <w:spacing w:line="290" w:lineRule="atLeast"/>
        <w:ind w:firstLine="547"/>
        <w:jc w:val="both"/>
        <w:rPr>
          <w:color w:val="000000"/>
        </w:rPr>
      </w:pPr>
      <w:bookmarkStart w:id="4" w:name="dst22"/>
      <w:bookmarkEnd w:id="4"/>
      <w:r w:rsidRPr="003D397F">
        <w:rPr>
          <w:color w:val="000000"/>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26E9C" w:rsidRPr="003D397F" w:rsidRDefault="00726E9C" w:rsidP="003D397F">
      <w:pPr>
        <w:shd w:val="clear" w:color="auto" w:fill="FFFFFF"/>
        <w:spacing w:line="266" w:lineRule="atLeast"/>
        <w:jc w:val="both"/>
        <w:rPr>
          <w:color w:val="000000"/>
        </w:rPr>
      </w:pPr>
      <w:r w:rsidRPr="003D397F">
        <w:rPr>
          <w:color w:val="000000"/>
        </w:rPr>
        <w:t>(в ред. Федеральных законов от 28.12.2013 </w:t>
      </w:r>
      <w:hyperlink r:id="rId6" w:anchor="dst100589" w:history="1">
        <w:r w:rsidRPr="003D397F">
          <w:rPr>
            <w:color w:val="666699"/>
          </w:rPr>
          <w:t>N 396-ФЗ</w:t>
        </w:r>
      </w:hyperlink>
      <w:r w:rsidRPr="003D397F">
        <w:rPr>
          <w:color w:val="000000"/>
        </w:rPr>
        <w:t>, от 31.12.2014 </w:t>
      </w:r>
      <w:hyperlink r:id="rId7" w:anchor="dst100047" w:history="1">
        <w:r w:rsidRPr="003D397F">
          <w:rPr>
            <w:color w:val="666699"/>
          </w:rPr>
          <w:t>N 498-ФЗ</w:t>
        </w:r>
      </w:hyperlink>
      <w:r w:rsidRPr="003D397F">
        <w:rPr>
          <w:color w:val="000000"/>
        </w:rPr>
        <w:t>)</w:t>
      </w:r>
    </w:p>
    <w:p w:rsidR="00726E9C" w:rsidRPr="003D397F" w:rsidRDefault="00726E9C" w:rsidP="003D397F">
      <w:pPr>
        <w:shd w:val="clear" w:color="auto" w:fill="FFFFFF"/>
        <w:spacing w:line="266" w:lineRule="atLeast"/>
        <w:jc w:val="both"/>
        <w:rPr>
          <w:color w:val="333333"/>
        </w:rPr>
      </w:pPr>
      <w:r w:rsidRPr="003D397F">
        <w:rPr>
          <w:color w:val="333333"/>
        </w:rPr>
        <w:t>(см. текст в предыдущей редакции)</w:t>
      </w:r>
    </w:p>
    <w:p w:rsidR="00726E9C" w:rsidRPr="003D397F" w:rsidRDefault="00726E9C" w:rsidP="003D397F">
      <w:pPr>
        <w:shd w:val="clear" w:color="auto" w:fill="FFFFFF"/>
        <w:spacing w:line="290" w:lineRule="atLeast"/>
        <w:ind w:firstLine="547"/>
        <w:jc w:val="both"/>
        <w:rPr>
          <w:color w:val="000000"/>
        </w:rPr>
      </w:pPr>
      <w:bookmarkStart w:id="5" w:name="dst100851"/>
      <w:bookmarkEnd w:id="5"/>
      <w:r w:rsidRPr="003D397F">
        <w:rPr>
          <w:color w:val="000000"/>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26E9C" w:rsidRPr="003D397F" w:rsidRDefault="00726E9C" w:rsidP="003D397F">
      <w:pPr>
        <w:shd w:val="clear" w:color="auto" w:fill="FFFFFF"/>
        <w:spacing w:line="290" w:lineRule="atLeast"/>
        <w:ind w:firstLine="547"/>
        <w:jc w:val="both"/>
        <w:rPr>
          <w:color w:val="000000"/>
        </w:rPr>
      </w:pPr>
      <w:bookmarkStart w:id="6" w:name="dst100852"/>
      <w:bookmarkEnd w:id="6"/>
      <w:r w:rsidRPr="003D397F">
        <w:rPr>
          <w:color w:val="000000"/>
        </w:rPr>
        <w:t>3) при заключении контракта на выполнение работы или оказание услуги, для выполнения или оказания которых используется товар:</w:t>
      </w:r>
    </w:p>
    <w:p w:rsidR="00726E9C" w:rsidRPr="003D397F" w:rsidRDefault="00726E9C" w:rsidP="003D397F">
      <w:pPr>
        <w:shd w:val="clear" w:color="auto" w:fill="FFFFFF"/>
        <w:spacing w:line="290" w:lineRule="atLeast"/>
        <w:ind w:firstLine="547"/>
        <w:jc w:val="both"/>
        <w:rPr>
          <w:color w:val="000000"/>
        </w:rPr>
      </w:pPr>
      <w:bookmarkStart w:id="7" w:name="dst23"/>
      <w:bookmarkEnd w:id="7"/>
      <w:r w:rsidRPr="003D397F">
        <w:rPr>
          <w:color w:val="000000"/>
        </w:rPr>
        <w:t>а) согласие, предусмотренное </w:t>
      </w:r>
      <w:hyperlink r:id="rId8" w:anchor="dst100851" w:history="1">
        <w:r w:rsidRPr="003D397F">
          <w:rPr>
            <w:color w:val="666699"/>
          </w:rPr>
          <w:t>пунктом 2</w:t>
        </w:r>
      </w:hyperlink>
      <w:r w:rsidRPr="003D397F">
        <w:rPr>
          <w:color w:val="000000"/>
        </w:rPr>
        <w:t>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9" w:anchor="dst100851" w:history="1">
        <w:r w:rsidRPr="003D397F">
          <w:rPr>
            <w:color w:val="666699"/>
          </w:rPr>
          <w:t>пунктом 2</w:t>
        </w:r>
      </w:hyperlink>
      <w:r w:rsidRPr="003D397F">
        <w:rPr>
          <w:color w:val="000000"/>
        </w:rPr>
        <w:t>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26E9C" w:rsidRPr="003D397F" w:rsidRDefault="00726E9C" w:rsidP="003D397F">
      <w:pPr>
        <w:shd w:val="clear" w:color="auto" w:fill="FFFFFF"/>
        <w:spacing w:line="266" w:lineRule="atLeast"/>
        <w:jc w:val="both"/>
        <w:rPr>
          <w:color w:val="000000"/>
        </w:rPr>
      </w:pPr>
      <w:r w:rsidRPr="003D397F">
        <w:rPr>
          <w:color w:val="000000"/>
        </w:rPr>
        <w:t>(в ред. Федеральных законов от 28.12.2013 </w:t>
      </w:r>
      <w:hyperlink r:id="rId10" w:anchor="dst100591" w:history="1">
        <w:r w:rsidRPr="003D397F">
          <w:rPr>
            <w:color w:val="666699"/>
          </w:rPr>
          <w:t>N 396-ФЗ</w:t>
        </w:r>
      </w:hyperlink>
      <w:r w:rsidRPr="003D397F">
        <w:rPr>
          <w:color w:val="000000"/>
        </w:rPr>
        <w:t>, от 31.12.2014 </w:t>
      </w:r>
      <w:hyperlink r:id="rId11" w:anchor="dst100049" w:history="1">
        <w:r w:rsidRPr="003D397F">
          <w:rPr>
            <w:color w:val="666699"/>
          </w:rPr>
          <w:t>N 498-ФЗ</w:t>
        </w:r>
      </w:hyperlink>
      <w:r w:rsidRPr="003D397F">
        <w:rPr>
          <w:color w:val="000000"/>
        </w:rPr>
        <w:t>)</w:t>
      </w:r>
    </w:p>
    <w:p w:rsidR="00726E9C" w:rsidRPr="003D397F" w:rsidRDefault="00726E9C" w:rsidP="003D397F">
      <w:pPr>
        <w:shd w:val="clear" w:color="auto" w:fill="FFFFFF"/>
        <w:spacing w:line="266" w:lineRule="atLeast"/>
        <w:jc w:val="both"/>
        <w:rPr>
          <w:color w:val="333333"/>
        </w:rPr>
      </w:pPr>
      <w:r w:rsidRPr="003D397F">
        <w:rPr>
          <w:color w:val="333333"/>
        </w:rPr>
        <w:t>(см. текст в предыдущей редакции)</w:t>
      </w:r>
    </w:p>
    <w:p w:rsidR="00726E9C" w:rsidRPr="003D397F" w:rsidRDefault="00726E9C" w:rsidP="003D397F">
      <w:pPr>
        <w:shd w:val="clear" w:color="auto" w:fill="FFFFFF"/>
        <w:spacing w:line="290" w:lineRule="atLeast"/>
        <w:ind w:firstLine="547"/>
        <w:jc w:val="both"/>
        <w:rPr>
          <w:color w:val="000000"/>
        </w:rPr>
      </w:pPr>
      <w:bookmarkStart w:id="8" w:name="dst24"/>
      <w:bookmarkEnd w:id="8"/>
      <w:r w:rsidRPr="003D397F">
        <w:rPr>
          <w:color w:val="000000"/>
        </w:rPr>
        <w:t>б) согласие, предусмотренное </w:t>
      </w:r>
      <w:hyperlink r:id="rId12" w:anchor="dst100851" w:history="1">
        <w:r w:rsidRPr="003D397F">
          <w:rPr>
            <w:color w:val="666699"/>
          </w:rPr>
          <w:t>пунктом 2</w:t>
        </w:r>
      </w:hyperlink>
      <w:r w:rsidRPr="003D397F">
        <w:rPr>
          <w:color w:val="000000"/>
        </w:rPr>
        <w:t>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26E9C" w:rsidRPr="003D397F" w:rsidRDefault="00726E9C" w:rsidP="003D397F">
      <w:pPr>
        <w:shd w:val="clear" w:color="auto" w:fill="FFFFFF"/>
        <w:spacing w:line="266" w:lineRule="atLeast"/>
        <w:jc w:val="both"/>
        <w:rPr>
          <w:color w:val="000000"/>
        </w:rPr>
      </w:pPr>
      <w:r w:rsidRPr="003D397F">
        <w:rPr>
          <w:color w:val="000000"/>
        </w:rPr>
        <w:t>(в ред. Федеральных законов от 28.12.2013 </w:t>
      </w:r>
      <w:hyperlink r:id="rId13" w:anchor="dst100592" w:history="1">
        <w:r w:rsidRPr="003D397F">
          <w:rPr>
            <w:color w:val="666699"/>
          </w:rPr>
          <w:t>N 396-ФЗ</w:t>
        </w:r>
      </w:hyperlink>
      <w:r w:rsidRPr="003D397F">
        <w:rPr>
          <w:color w:val="000000"/>
        </w:rPr>
        <w:t>, от 31.12.2014 </w:t>
      </w:r>
      <w:hyperlink r:id="rId14" w:anchor="dst100050" w:history="1">
        <w:r w:rsidRPr="003D397F">
          <w:rPr>
            <w:color w:val="666699"/>
          </w:rPr>
          <w:t>N 498-ФЗ</w:t>
        </w:r>
      </w:hyperlink>
      <w:r w:rsidRPr="003D397F">
        <w:rPr>
          <w:color w:val="000000"/>
        </w:rPr>
        <w:t>)</w:t>
      </w:r>
    </w:p>
    <w:p w:rsidR="00726E9C" w:rsidRPr="003D397F" w:rsidRDefault="00726E9C" w:rsidP="003D397F">
      <w:pPr>
        <w:shd w:val="clear" w:color="auto" w:fill="FFFFFF"/>
        <w:spacing w:line="266" w:lineRule="atLeast"/>
        <w:jc w:val="both"/>
        <w:rPr>
          <w:color w:val="333333"/>
        </w:rPr>
      </w:pPr>
      <w:r w:rsidRPr="003D397F">
        <w:rPr>
          <w:color w:val="333333"/>
        </w:rPr>
        <w:t>(см. текст в предыдущей редакции)</w:t>
      </w:r>
    </w:p>
    <w:p w:rsidR="00726E9C" w:rsidRPr="003D397F" w:rsidRDefault="00726E9C" w:rsidP="003D397F">
      <w:pPr>
        <w:shd w:val="clear" w:color="auto" w:fill="FFFFFF"/>
        <w:spacing w:line="290" w:lineRule="atLeast"/>
        <w:ind w:firstLine="547"/>
        <w:jc w:val="both"/>
        <w:rPr>
          <w:color w:val="000000"/>
        </w:rPr>
      </w:pPr>
      <w:bookmarkStart w:id="9" w:name="dst100855"/>
      <w:bookmarkEnd w:id="9"/>
      <w:r w:rsidRPr="003D397F">
        <w:rPr>
          <w:color w:val="000000"/>
        </w:rPr>
        <w:t>4. Первая часть заявки на участие в электронном аукционе, предусмотренная </w:t>
      </w:r>
      <w:hyperlink r:id="rId15" w:anchor="dst100847" w:history="1">
        <w:r w:rsidRPr="003D397F">
          <w:rPr>
            <w:color w:val="666699"/>
          </w:rPr>
          <w:t>частью 3</w:t>
        </w:r>
      </w:hyperlink>
      <w:r w:rsidRPr="003D397F">
        <w:rPr>
          <w:color w:val="000000"/>
        </w:rPr>
        <w:t> настоящей статьи, может содержать эскиз, рисунок, чертеж, фотографию, иное изображение товара, на поставку которого заключается контракт.</w:t>
      </w:r>
    </w:p>
    <w:p w:rsidR="00726E9C" w:rsidRPr="003D397F" w:rsidRDefault="00726E9C" w:rsidP="003D397F">
      <w:pPr>
        <w:shd w:val="clear" w:color="auto" w:fill="FFFFFF"/>
        <w:spacing w:line="290" w:lineRule="atLeast"/>
        <w:ind w:firstLine="547"/>
        <w:jc w:val="both"/>
        <w:rPr>
          <w:color w:val="000000"/>
        </w:rPr>
      </w:pPr>
      <w:bookmarkStart w:id="10" w:name="dst100856"/>
      <w:bookmarkEnd w:id="10"/>
      <w:r w:rsidRPr="003D397F">
        <w:rPr>
          <w:color w:val="000000"/>
        </w:rPr>
        <w:t>5. Вторая часть заявки на участие в электронном аукционе должна содержать следующие документы и информацию:</w:t>
      </w:r>
    </w:p>
    <w:p w:rsidR="00726E9C" w:rsidRPr="003D397F" w:rsidRDefault="00726E9C" w:rsidP="003D397F">
      <w:pPr>
        <w:shd w:val="clear" w:color="auto" w:fill="FFFFFF"/>
        <w:spacing w:line="290" w:lineRule="atLeast"/>
        <w:ind w:firstLine="547"/>
        <w:jc w:val="both"/>
        <w:rPr>
          <w:color w:val="000000"/>
        </w:rPr>
      </w:pPr>
      <w:bookmarkStart w:id="11" w:name="dst101901"/>
      <w:bookmarkEnd w:id="11"/>
      <w:r w:rsidRPr="003D397F">
        <w:rPr>
          <w:color w:val="00000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26E9C" w:rsidRPr="003D397F" w:rsidRDefault="00726E9C" w:rsidP="003D397F">
      <w:pPr>
        <w:shd w:val="clear" w:color="auto" w:fill="FFFFFF"/>
        <w:spacing w:line="266" w:lineRule="atLeast"/>
        <w:jc w:val="both"/>
        <w:rPr>
          <w:color w:val="000000"/>
        </w:rPr>
      </w:pPr>
      <w:r w:rsidRPr="003D397F">
        <w:rPr>
          <w:color w:val="000000"/>
        </w:rPr>
        <w:t>(в ред. Федеральных законов от 28.12.2013 </w:t>
      </w:r>
      <w:hyperlink r:id="rId16" w:anchor="dst100594" w:history="1">
        <w:r w:rsidRPr="003D397F">
          <w:rPr>
            <w:color w:val="666699"/>
          </w:rPr>
          <w:t>N 396-ФЗ</w:t>
        </w:r>
      </w:hyperlink>
      <w:r w:rsidRPr="003D397F">
        <w:rPr>
          <w:color w:val="000000"/>
        </w:rPr>
        <w:t>, от 04.06.2014 </w:t>
      </w:r>
      <w:hyperlink r:id="rId17" w:anchor="dst100092" w:history="1">
        <w:r w:rsidRPr="003D397F">
          <w:rPr>
            <w:color w:val="666699"/>
          </w:rPr>
          <w:t>N 140-ФЗ</w:t>
        </w:r>
      </w:hyperlink>
      <w:r w:rsidRPr="003D397F">
        <w:rPr>
          <w:color w:val="000000"/>
        </w:rPr>
        <w:t>)</w:t>
      </w:r>
    </w:p>
    <w:p w:rsidR="00726E9C" w:rsidRPr="003D397F" w:rsidRDefault="00726E9C" w:rsidP="003D397F">
      <w:pPr>
        <w:shd w:val="clear" w:color="auto" w:fill="FFFFFF"/>
        <w:spacing w:line="266" w:lineRule="atLeast"/>
        <w:jc w:val="both"/>
        <w:rPr>
          <w:color w:val="333333"/>
        </w:rPr>
      </w:pPr>
      <w:r w:rsidRPr="003D397F">
        <w:rPr>
          <w:color w:val="333333"/>
        </w:rPr>
        <w:t>(см. текст в предыдущей редакции)</w:t>
      </w:r>
    </w:p>
    <w:p w:rsidR="00726E9C" w:rsidRPr="003D397F" w:rsidRDefault="00726E9C" w:rsidP="003D397F">
      <w:pPr>
        <w:shd w:val="clear" w:color="auto" w:fill="FFFFFF"/>
        <w:spacing w:line="290" w:lineRule="atLeast"/>
        <w:ind w:firstLine="547"/>
        <w:jc w:val="both"/>
        <w:rPr>
          <w:color w:val="000000"/>
        </w:rPr>
      </w:pPr>
      <w:bookmarkStart w:id="12" w:name="dst82"/>
      <w:bookmarkEnd w:id="12"/>
      <w:r w:rsidRPr="003D397F">
        <w:rPr>
          <w:color w:val="000000"/>
        </w:rPr>
        <w:t>2) документы, подтверждающие соответствие участника такого аукциона требованиям, установленным </w:t>
      </w:r>
      <w:hyperlink r:id="rId18" w:anchor="dst100336" w:history="1">
        <w:r w:rsidRPr="003D397F">
          <w:rPr>
            <w:color w:val="666699"/>
          </w:rPr>
          <w:t>пунктом 1 части 1</w:t>
        </w:r>
      </w:hyperlink>
      <w:r w:rsidRPr="003D397F">
        <w:rPr>
          <w:color w:val="000000"/>
        </w:rPr>
        <w:t>, </w:t>
      </w:r>
      <w:hyperlink r:id="rId19" w:anchor="dst100344" w:history="1">
        <w:r w:rsidRPr="003D397F">
          <w:rPr>
            <w:color w:val="666699"/>
          </w:rPr>
          <w:t>частями 2</w:t>
        </w:r>
      </w:hyperlink>
      <w:r w:rsidRPr="003D397F">
        <w:rPr>
          <w:color w:val="000000"/>
        </w:rPr>
        <w:t> и </w:t>
      </w:r>
      <w:hyperlink r:id="rId20" w:anchor="dst74" w:history="1">
        <w:r w:rsidRPr="003D397F">
          <w:rPr>
            <w:color w:val="666699"/>
          </w:rPr>
          <w:t>2.1</w:t>
        </w:r>
      </w:hyperlink>
      <w:r w:rsidRPr="003D397F">
        <w:rPr>
          <w:color w:val="000000"/>
        </w:rPr>
        <w:t>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21" w:anchor="dst100338" w:history="1">
        <w:r w:rsidRPr="003D397F">
          <w:rPr>
            <w:color w:val="666699"/>
          </w:rPr>
          <w:t>пунктами 3</w:t>
        </w:r>
      </w:hyperlink>
      <w:r w:rsidRPr="003D397F">
        <w:rPr>
          <w:color w:val="000000"/>
        </w:rPr>
        <w:t> - </w:t>
      </w:r>
      <w:hyperlink r:id="rId22" w:anchor="dst101709" w:history="1">
        <w:r w:rsidRPr="003D397F">
          <w:rPr>
            <w:color w:val="666699"/>
          </w:rPr>
          <w:t>9 части 1 статьи 31</w:t>
        </w:r>
      </w:hyperlink>
      <w:r w:rsidRPr="003D397F">
        <w:rPr>
          <w:color w:val="000000"/>
        </w:rPr>
        <w:t> настоящего Федерального закона;</w:t>
      </w:r>
    </w:p>
    <w:p w:rsidR="00726E9C" w:rsidRPr="003D397F" w:rsidRDefault="00726E9C" w:rsidP="003D397F">
      <w:pPr>
        <w:shd w:val="clear" w:color="auto" w:fill="FFFFFF"/>
        <w:spacing w:line="266" w:lineRule="atLeast"/>
        <w:jc w:val="both"/>
        <w:rPr>
          <w:color w:val="000000"/>
        </w:rPr>
      </w:pPr>
      <w:r w:rsidRPr="003D397F">
        <w:rPr>
          <w:color w:val="000000"/>
        </w:rPr>
        <w:t>(в ред. Федеральных законов от 28.12.2013 </w:t>
      </w:r>
      <w:hyperlink r:id="rId23" w:anchor="dst100595" w:history="1">
        <w:r w:rsidRPr="003D397F">
          <w:rPr>
            <w:color w:val="666699"/>
          </w:rPr>
          <w:t>N 396-ФЗ</w:t>
        </w:r>
      </w:hyperlink>
      <w:r w:rsidRPr="003D397F">
        <w:rPr>
          <w:color w:val="000000"/>
        </w:rPr>
        <w:t>, от 04.06.2014 </w:t>
      </w:r>
      <w:hyperlink r:id="rId24" w:anchor="dst100093" w:history="1">
        <w:r w:rsidRPr="003D397F">
          <w:rPr>
            <w:color w:val="666699"/>
          </w:rPr>
          <w:t>N 140-ФЗ</w:t>
        </w:r>
      </w:hyperlink>
      <w:r w:rsidRPr="003D397F">
        <w:rPr>
          <w:color w:val="000000"/>
        </w:rPr>
        <w:t>, от 29.06.2015 </w:t>
      </w:r>
      <w:hyperlink r:id="rId25" w:anchor="dst101325" w:history="1">
        <w:r w:rsidRPr="003D397F">
          <w:rPr>
            <w:color w:val="666699"/>
          </w:rPr>
          <w:t>N 210-ФЗ</w:t>
        </w:r>
      </w:hyperlink>
      <w:r w:rsidRPr="003D397F">
        <w:rPr>
          <w:color w:val="000000"/>
        </w:rPr>
        <w:t>)</w:t>
      </w:r>
    </w:p>
    <w:p w:rsidR="00726E9C" w:rsidRPr="003D397F" w:rsidRDefault="00726E9C" w:rsidP="003D397F">
      <w:pPr>
        <w:shd w:val="clear" w:color="auto" w:fill="FFFFFF"/>
        <w:spacing w:line="266" w:lineRule="atLeast"/>
        <w:jc w:val="both"/>
        <w:rPr>
          <w:color w:val="333333"/>
        </w:rPr>
      </w:pPr>
      <w:r w:rsidRPr="003D397F">
        <w:rPr>
          <w:color w:val="333333"/>
        </w:rPr>
        <w:t>(см. текст в предыдущей редакции)</w:t>
      </w:r>
    </w:p>
    <w:p w:rsidR="00726E9C" w:rsidRPr="003D397F" w:rsidRDefault="00726E9C" w:rsidP="003D397F">
      <w:pPr>
        <w:shd w:val="clear" w:color="auto" w:fill="FFFFFF"/>
        <w:spacing w:line="290" w:lineRule="atLeast"/>
        <w:ind w:firstLine="547"/>
        <w:jc w:val="both"/>
        <w:rPr>
          <w:color w:val="000000"/>
        </w:rPr>
      </w:pPr>
      <w:bookmarkStart w:id="13" w:name="dst101903"/>
      <w:bookmarkEnd w:id="13"/>
      <w:r w:rsidRPr="003D397F">
        <w:rPr>
          <w:color w:val="00000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26E9C" w:rsidRPr="003D397F" w:rsidRDefault="00726E9C" w:rsidP="003D397F">
      <w:pPr>
        <w:shd w:val="clear" w:color="auto" w:fill="FFFFFF"/>
        <w:spacing w:line="266" w:lineRule="atLeast"/>
        <w:jc w:val="both"/>
        <w:rPr>
          <w:color w:val="000000"/>
        </w:rPr>
      </w:pPr>
      <w:r w:rsidRPr="003D397F">
        <w:rPr>
          <w:color w:val="000000"/>
        </w:rPr>
        <w:t>(в ред. Федерального </w:t>
      </w:r>
      <w:hyperlink r:id="rId26" w:anchor="dst100094" w:history="1">
        <w:r w:rsidRPr="003D397F">
          <w:rPr>
            <w:color w:val="666699"/>
          </w:rPr>
          <w:t>закона</w:t>
        </w:r>
      </w:hyperlink>
      <w:r w:rsidRPr="003D397F">
        <w:rPr>
          <w:color w:val="000000"/>
        </w:rPr>
        <w:t> от 04.06.2014 N 140-ФЗ)</w:t>
      </w:r>
    </w:p>
    <w:p w:rsidR="00726E9C" w:rsidRPr="003D397F" w:rsidRDefault="00726E9C" w:rsidP="003D397F">
      <w:pPr>
        <w:shd w:val="clear" w:color="auto" w:fill="FFFFFF"/>
        <w:spacing w:line="266" w:lineRule="atLeast"/>
        <w:jc w:val="both"/>
        <w:rPr>
          <w:color w:val="333333"/>
        </w:rPr>
      </w:pPr>
      <w:r w:rsidRPr="003D397F">
        <w:rPr>
          <w:color w:val="333333"/>
        </w:rPr>
        <w:t>(см. текст в предыдущей редакции)</w:t>
      </w:r>
    </w:p>
    <w:p w:rsidR="00726E9C" w:rsidRPr="003D397F" w:rsidRDefault="00726E9C" w:rsidP="003D397F">
      <w:pPr>
        <w:shd w:val="clear" w:color="auto" w:fill="FFFFFF"/>
        <w:spacing w:line="290" w:lineRule="atLeast"/>
        <w:ind w:firstLine="547"/>
        <w:jc w:val="both"/>
        <w:rPr>
          <w:color w:val="000000"/>
        </w:rPr>
      </w:pPr>
      <w:bookmarkStart w:id="14" w:name="dst100860"/>
      <w:bookmarkEnd w:id="14"/>
      <w:r w:rsidRPr="003D397F">
        <w:rPr>
          <w:color w:val="00000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26E9C" w:rsidRPr="003D397F" w:rsidRDefault="00726E9C" w:rsidP="003D397F">
      <w:pPr>
        <w:shd w:val="clear" w:color="auto" w:fill="FFFFFF"/>
        <w:spacing w:line="290" w:lineRule="atLeast"/>
        <w:ind w:firstLine="547"/>
        <w:jc w:val="both"/>
        <w:rPr>
          <w:color w:val="000000"/>
        </w:rPr>
      </w:pPr>
      <w:bookmarkStart w:id="15" w:name="dst101904"/>
      <w:bookmarkEnd w:id="15"/>
      <w:r w:rsidRPr="003D397F">
        <w:rPr>
          <w:color w:val="000000"/>
        </w:rPr>
        <w:t>5) документы, подтверждающие право участника такого аукциона на получение преимущества в соответствии со </w:t>
      </w:r>
      <w:hyperlink r:id="rId27" w:anchor="dst100319" w:history="1">
        <w:r w:rsidRPr="003D397F">
          <w:rPr>
            <w:color w:val="666699"/>
          </w:rPr>
          <w:t>статьями 28</w:t>
        </w:r>
      </w:hyperlink>
      <w:r w:rsidRPr="003D397F">
        <w:rPr>
          <w:color w:val="000000"/>
        </w:rPr>
        <w:t> и </w:t>
      </w:r>
      <w:hyperlink r:id="rId28" w:anchor="dst100322" w:history="1">
        <w:r w:rsidRPr="003D397F">
          <w:rPr>
            <w:color w:val="666699"/>
          </w:rPr>
          <w:t>29</w:t>
        </w:r>
      </w:hyperlink>
      <w:r w:rsidRPr="003D397F">
        <w:rPr>
          <w:color w:val="000000"/>
        </w:rPr>
        <w:t>настоящего Федерального закона, или копии этих документов;</w:t>
      </w:r>
    </w:p>
    <w:p w:rsidR="00726E9C" w:rsidRPr="003D397F" w:rsidRDefault="00726E9C" w:rsidP="003D397F">
      <w:pPr>
        <w:shd w:val="clear" w:color="auto" w:fill="FFFFFF"/>
        <w:spacing w:line="266" w:lineRule="atLeast"/>
        <w:jc w:val="both"/>
        <w:rPr>
          <w:color w:val="000000"/>
        </w:rPr>
      </w:pPr>
      <w:r w:rsidRPr="003D397F">
        <w:rPr>
          <w:color w:val="000000"/>
        </w:rPr>
        <w:t>(в ред. Федерального </w:t>
      </w:r>
      <w:hyperlink r:id="rId29" w:anchor="dst100095" w:history="1">
        <w:r w:rsidRPr="003D397F">
          <w:rPr>
            <w:color w:val="666699"/>
          </w:rPr>
          <w:t>закона</w:t>
        </w:r>
      </w:hyperlink>
      <w:r w:rsidRPr="003D397F">
        <w:rPr>
          <w:color w:val="000000"/>
        </w:rPr>
        <w:t> от 04.06.2014 N 140-ФЗ)</w:t>
      </w:r>
    </w:p>
    <w:p w:rsidR="00726E9C" w:rsidRPr="003D397F" w:rsidRDefault="00726E9C" w:rsidP="003D397F">
      <w:pPr>
        <w:shd w:val="clear" w:color="auto" w:fill="FFFFFF"/>
        <w:spacing w:line="266" w:lineRule="atLeast"/>
        <w:jc w:val="both"/>
        <w:rPr>
          <w:color w:val="333333"/>
        </w:rPr>
      </w:pPr>
      <w:r w:rsidRPr="003D397F">
        <w:rPr>
          <w:color w:val="333333"/>
        </w:rPr>
        <w:t>(см. текст в предыдущей редакции)</w:t>
      </w:r>
    </w:p>
    <w:p w:rsidR="00726E9C" w:rsidRPr="003D397F" w:rsidRDefault="00726E9C" w:rsidP="003D397F">
      <w:pPr>
        <w:shd w:val="clear" w:color="auto" w:fill="FFFFFF"/>
        <w:spacing w:line="290" w:lineRule="atLeast"/>
        <w:ind w:firstLine="547"/>
        <w:jc w:val="both"/>
        <w:rPr>
          <w:color w:val="000000"/>
        </w:rPr>
      </w:pPr>
      <w:bookmarkStart w:id="16" w:name="dst100862"/>
      <w:bookmarkEnd w:id="16"/>
      <w:r w:rsidRPr="003D397F">
        <w:rPr>
          <w:color w:val="00000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30" w:anchor="dst100116" w:history="1">
        <w:r w:rsidRPr="003D397F">
          <w:rPr>
            <w:color w:val="666699"/>
          </w:rPr>
          <w:t>статьей 14</w:t>
        </w:r>
      </w:hyperlink>
      <w:r w:rsidRPr="003D397F">
        <w:rPr>
          <w:color w:val="000000"/>
        </w:rPr>
        <w:t> настоящего Федерального закона, или копии этих документов;</w:t>
      </w:r>
    </w:p>
    <w:p w:rsidR="00726E9C" w:rsidRPr="003D397F" w:rsidRDefault="00726E9C" w:rsidP="003D397F">
      <w:pPr>
        <w:shd w:val="clear" w:color="auto" w:fill="FFFFFF"/>
        <w:spacing w:line="290" w:lineRule="atLeast"/>
        <w:ind w:firstLine="547"/>
        <w:jc w:val="both"/>
        <w:rPr>
          <w:color w:val="000000"/>
        </w:rPr>
      </w:pPr>
      <w:bookmarkStart w:id="17" w:name="dst101905"/>
      <w:bookmarkEnd w:id="17"/>
      <w:r w:rsidRPr="003D397F">
        <w:rPr>
          <w:color w:val="00000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1" w:anchor="dst100329" w:history="1">
        <w:r w:rsidRPr="003D397F">
          <w:rPr>
            <w:color w:val="666699"/>
          </w:rPr>
          <w:t>частью 3 статьи 30</w:t>
        </w:r>
      </w:hyperlink>
      <w:r w:rsidRPr="003D397F">
        <w:rPr>
          <w:color w:val="000000"/>
        </w:rPr>
        <w:t> настоящего Федерального закона.</w:t>
      </w:r>
    </w:p>
    <w:p w:rsidR="00726E9C" w:rsidRPr="003D397F" w:rsidRDefault="00726E9C" w:rsidP="003D397F">
      <w:pPr>
        <w:shd w:val="clear" w:color="auto" w:fill="FFFFFF"/>
        <w:spacing w:line="266" w:lineRule="atLeast"/>
        <w:jc w:val="both"/>
        <w:rPr>
          <w:color w:val="000000"/>
        </w:rPr>
      </w:pPr>
      <w:r w:rsidRPr="003D397F">
        <w:rPr>
          <w:color w:val="000000"/>
        </w:rPr>
        <w:t>(п. 7 введен Федеральным </w:t>
      </w:r>
      <w:hyperlink r:id="rId32" w:anchor="dst100096" w:history="1">
        <w:r w:rsidRPr="003D397F">
          <w:rPr>
            <w:color w:val="666699"/>
          </w:rPr>
          <w:t>законом</w:t>
        </w:r>
      </w:hyperlink>
      <w:r w:rsidRPr="003D397F">
        <w:rPr>
          <w:color w:val="000000"/>
        </w:rPr>
        <w:t> от 04.06.2014 N 140-ФЗ)</w:t>
      </w:r>
    </w:p>
    <w:p w:rsidR="00726E9C" w:rsidRPr="003D397F" w:rsidRDefault="00726E9C" w:rsidP="003D397F">
      <w:pPr>
        <w:shd w:val="clear" w:color="auto" w:fill="FFFFFF"/>
        <w:spacing w:line="290" w:lineRule="atLeast"/>
        <w:ind w:firstLine="547"/>
        <w:jc w:val="both"/>
        <w:rPr>
          <w:color w:val="000000"/>
        </w:rPr>
      </w:pPr>
      <w:bookmarkStart w:id="18" w:name="dst100863"/>
      <w:bookmarkEnd w:id="18"/>
      <w:r w:rsidRPr="003D397F">
        <w:rPr>
          <w:color w:val="000000"/>
        </w:rPr>
        <w:t>6. Требовать от участника электронного аукциона предоставления иных документов и информации, за исключением предусмотренных</w:t>
      </w:r>
      <w:r>
        <w:rPr>
          <w:color w:val="000000"/>
        </w:rPr>
        <w:t xml:space="preserve"> </w:t>
      </w:r>
      <w:hyperlink r:id="rId33" w:anchor="dst100847" w:history="1">
        <w:r w:rsidRPr="003D397F">
          <w:rPr>
            <w:color w:val="666699"/>
          </w:rPr>
          <w:t>частями 3</w:t>
        </w:r>
      </w:hyperlink>
      <w:r w:rsidRPr="003D397F">
        <w:rPr>
          <w:color w:val="000000"/>
        </w:rPr>
        <w:t> и </w:t>
      </w:r>
      <w:hyperlink r:id="rId34" w:anchor="dst100856" w:history="1">
        <w:r w:rsidRPr="003D397F">
          <w:rPr>
            <w:color w:val="666699"/>
          </w:rPr>
          <w:t>5</w:t>
        </w:r>
      </w:hyperlink>
      <w:r w:rsidRPr="003D397F">
        <w:rPr>
          <w:color w:val="000000"/>
        </w:rPr>
        <w:t> настоящей статьи документов и информации, не допускается.</w:t>
      </w:r>
    </w:p>
    <w:p w:rsidR="00726E9C" w:rsidRDefault="00726E9C" w:rsidP="003D397F"/>
    <w:p w:rsidR="00726E9C" w:rsidRDefault="00726E9C" w:rsidP="00D34DBF">
      <w:pPr>
        <w:rPr>
          <w:rFonts w:ascii="Arial" w:hAnsi="Arial" w:cs="Arial"/>
          <w:b/>
          <w:bCs/>
          <w:color w:val="000000"/>
          <w:shd w:val="clear" w:color="auto" w:fill="FFFFFF"/>
        </w:rPr>
      </w:pPr>
      <w:r>
        <w:rPr>
          <w:rFonts w:ascii="Arial" w:hAnsi="Arial" w:cs="Arial"/>
          <w:b/>
          <w:bCs/>
          <w:color w:val="000000"/>
          <w:shd w:val="clear" w:color="auto" w:fill="FFFFFF"/>
        </w:rPr>
        <w:t>При осуществлении закупки путем проведения  запроса котировок :</w:t>
      </w:r>
    </w:p>
    <w:p w:rsidR="00726E9C" w:rsidRPr="00D34DBF" w:rsidRDefault="00726E9C" w:rsidP="00D34DBF">
      <w:pPr>
        <w:shd w:val="clear" w:color="auto" w:fill="FFFFFF"/>
        <w:spacing w:line="290" w:lineRule="atLeast"/>
        <w:ind w:firstLine="547"/>
        <w:jc w:val="both"/>
        <w:rPr>
          <w:color w:val="000000"/>
        </w:rPr>
      </w:pPr>
      <w:r w:rsidRPr="00D34DBF">
        <w:rPr>
          <w:color w:val="000000"/>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26E9C" w:rsidRDefault="00726E9C" w:rsidP="00D34DBF">
      <w:pPr>
        <w:ind w:firstLine="708"/>
      </w:pPr>
    </w:p>
    <w:p w:rsidR="00726E9C" w:rsidRPr="00D34DBF" w:rsidRDefault="00726E9C" w:rsidP="00D34DBF">
      <w:pPr>
        <w:shd w:val="clear" w:color="auto" w:fill="FFFFFF"/>
        <w:spacing w:line="290" w:lineRule="atLeast"/>
        <w:ind w:firstLine="547"/>
        <w:jc w:val="both"/>
        <w:rPr>
          <w:color w:val="000000"/>
        </w:rPr>
      </w:pPr>
      <w:r w:rsidRPr="00D34DBF">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r:id="rId35" w:anchor="dst101010" w:history="1">
        <w:r w:rsidRPr="00D34DBF">
          <w:rPr>
            <w:color w:val="000000"/>
          </w:rPr>
          <w:t>статьей 76</w:t>
        </w:r>
      </w:hyperlink>
      <w:r w:rsidRPr="00D34DBF">
        <w:t> настоящего Федерального закона, не менее чем за четыре рабочих дня до даты истечения указанного срока.</w:t>
      </w:r>
    </w:p>
    <w:p w:rsidR="00726E9C" w:rsidRPr="00D34DBF" w:rsidRDefault="00726E9C" w:rsidP="00D34DBF">
      <w:pPr>
        <w:shd w:val="clear" w:color="auto" w:fill="FFFFFF"/>
        <w:spacing w:line="290" w:lineRule="atLeast"/>
        <w:ind w:firstLine="547"/>
        <w:jc w:val="both"/>
        <w:rPr>
          <w:color w:val="000000"/>
        </w:rPr>
      </w:pPr>
      <w:bookmarkStart w:id="19" w:name="dst101003"/>
      <w:bookmarkEnd w:id="19"/>
      <w:r w:rsidRPr="00D34DBF">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26E9C" w:rsidRPr="00D34DBF" w:rsidRDefault="00726E9C" w:rsidP="00D34DBF">
      <w:pPr>
        <w:shd w:val="clear" w:color="auto" w:fill="FFFFFF"/>
        <w:spacing w:line="290" w:lineRule="atLeast"/>
        <w:ind w:firstLine="547"/>
        <w:jc w:val="both"/>
        <w:rPr>
          <w:color w:val="000000"/>
        </w:rPr>
      </w:pPr>
      <w:bookmarkStart w:id="20" w:name="dst101004"/>
      <w:bookmarkEnd w:id="20"/>
      <w:r w:rsidRPr="00D34DBF">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26E9C" w:rsidRPr="00D34DBF" w:rsidRDefault="00726E9C" w:rsidP="00D34DBF">
      <w:pPr>
        <w:shd w:val="clear" w:color="auto" w:fill="FFFFFF"/>
        <w:spacing w:line="290" w:lineRule="atLeast"/>
        <w:ind w:firstLine="547"/>
        <w:jc w:val="both"/>
        <w:rPr>
          <w:color w:val="000000"/>
        </w:rPr>
      </w:pPr>
      <w:bookmarkStart w:id="21" w:name="dst101005"/>
      <w:bookmarkEnd w:id="21"/>
      <w:r w:rsidRPr="00D34DBF">
        <w:t>4. В случаях, предусмотренных </w:t>
      </w:r>
      <w:hyperlink r:id="rId36" w:anchor="dst101008" w:history="1">
        <w:r w:rsidRPr="00D34DBF">
          <w:rPr>
            <w:color w:val="000000"/>
          </w:rPr>
          <w:t>статьями 75</w:t>
        </w:r>
      </w:hyperlink>
      <w:r w:rsidRPr="00D34DBF">
        <w:t> и </w:t>
      </w:r>
      <w:hyperlink r:id="rId37" w:anchor="dst101010" w:history="1">
        <w:r w:rsidRPr="00D34DBF">
          <w:rPr>
            <w:color w:val="000000"/>
          </w:rPr>
          <w:t>76</w:t>
        </w:r>
      </w:hyperlink>
      <w:r w:rsidRPr="00D34DBF">
        <w:t>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26E9C" w:rsidRPr="00D34DBF" w:rsidRDefault="00726E9C" w:rsidP="00D34DBF">
      <w:pPr>
        <w:shd w:val="clear" w:color="auto" w:fill="FFFFFF"/>
        <w:spacing w:line="290" w:lineRule="atLeast"/>
        <w:ind w:firstLine="547"/>
        <w:jc w:val="both"/>
        <w:rPr>
          <w:color w:val="000000"/>
        </w:rPr>
      </w:pPr>
      <w:bookmarkStart w:id="22" w:name="dst101006"/>
      <w:bookmarkEnd w:id="22"/>
      <w:r w:rsidRPr="00D34DBF">
        <w:t>5. Запрос о предоставлении котировок может направляться с использованием любых средств связи, в том числе в форме электронного документа.</w:t>
      </w:r>
    </w:p>
    <w:p w:rsidR="00726E9C" w:rsidRPr="00D34DBF" w:rsidRDefault="00726E9C" w:rsidP="00D34DBF">
      <w:pPr>
        <w:shd w:val="clear" w:color="auto" w:fill="FFFFFF"/>
        <w:spacing w:line="290" w:lineRule="atLeast"/>
        <w:ind w:firstLine="547"/>
        <w:jc w:val="both"/>
        <w:rPr>
          <w:color w:val="000000"/>
        </w:rPr>
      </w:pPr>
      <w:bookmarkStart w:id="23" w:name="dst101007"/>
      <w:bookmarkEnd w:id="23"/>
      <w:r w:rsidRPr="00D34DBF">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26E9C" w:rsidRPr="00D34DBF" w:rsidRDefault="00726E9C" w:rsidP="00D34DBF">
      <w:pPr>
        <w:shd w:val="clear" w:color="auto" w:fill="FFFFFF"/>
        <w:spacing w:line="290" w:lineRule="atLeast"/>
        <w:ind w:firstLine="547"/>
        <w:jc w:val="both"/>
        <w:rPr>
          <w:color w:val="000000"/>
        </w:rPr>
      </w:pPr>
      <w:bookmarkStart w:id="24" w:name="dst101920"/>
      <w:bookmarkEnd w:id="24"/>
      <w:r w:rsidRPr="00D34DBF">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26E9C" w:rsidRDefault="00726E9C" w:rsidP="00D34DBF">
      <w:pPr>
        <w:ind w:firstLine="708"/>
        <w:rPr>
          <w:rFonts w:ascii="Arial" w:hAnsi="Arial" w:cs="Arial"/>
          <w:b/>
          <w:bCs/>
          <w:color w:val="000000"/>
          <w:shd w:val="clear" w:color="auto" w:fill="FFFFFF"/>
        </w:rPr>
      </w:pPr>
    </w:p>
    <w:p w:rsidR="00726E9C" w:rsidRDefault="00726E9C" w:rsidP="00D34DBF">
      <w:pPr>
        <w:ind w:firstLine="708"/>
        <w:rPr>
          <w:rFonts w:ascii="Arial" w:hAnsi="Arial" w:cs="Arial"/>
          <w:b/>
          <w:bCs/>
          <w:color w:val="000000"/>
          <w:shd w:val="clear" w:color="auto" w:fill="FFFFFF"/>
        </w:rPr>
      </w:pPr>
      <w:r>
        <w:rPr>
          <w:rFonts w:ascii="Arial" w:hAnsi="Arial" w:cs="Arial"/>
          <w:b/>
          <w:bCs/>
          <w:color w:val="000000"/>
          <w:shd w:val="clear" w:color="auto" w:fill="FFFFFF"/>
        </w:rPr>
        <w:t>Порядок подачи заявки на участие в запросе котировок:</w:t>
      </w:r>
    </w:p>
    <w:p w:rsidR="00726E9C" w:rsidRPr="00D34DBF" w:rsidRDefault="00726E9C" w:rsidP="00D34DBF">
      <w:pPr>
        <w:shd w:val="clear" w:color="auto" w:fill="FFFFFF"/>
        <w:spacing w:line="290" w:lineRule="atLeast"/>
        <w:ind w:firstLine="547"/>
        <w:jc w:val="both"/>
      </w:pPr>
      <w:r w:rsidRPr="00D34DBF">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26E9C" w:rsidRPr="00D34DBF" w:rsidRDefault="00726E9C" w:rsidP="00D34DBF">
      <w:pPr>
        <w:shd w:val="clear" w:color="auto" w:fill="FFFFFF"/>
        <w:spacing w:line="290" w:lineRule="atLeast"/>
        <w:ind w:firstLine="547"/>
        <w:jc w:val="both"/>
      </w:pPr>
      <w:bookmarkStart w:id="25" w:name="dst101933"/>
      <w:bookmarkEnd w:id="25"/>
      <w:r w:rsidRPr="00D34DBF">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726E9C" w:rsidRPr="00D34DBF" w:rsidRDefault="00726E9C" w:rsidP="00D34DBF">
      <w:pPr>
        <w:shd w:val="clear" w:color="auto" w:fill="FFFFFF"/>
        <w:spacing w:line="290" w:lineRule="atLeast"/>
        <w:ind w:firstLine="547"/>
        <w:jc w:val="both"/>
      </w:pPr>
      <w:r w:rsidRPr="00D34DBF">
        <w:t>(часть 2 в ред. Федерального </w:t>
      </w:r>
      <w:hyperlink r:id="rId38" w:anchor="dst100136" w:history="1">
        <w:r w:rsidRPr="00D34DBF">
          <w:t>закона</w:t>
        </w:r>
      </w:hyperlink>
      <w:r w:rsidRPr="00D34DBF">
        <w:t> от 04.06.2014 N 140-ФЗ)</w:t>
      </w:r>
    </w:p>
    <w:p w:rsidR="00726E9C" w:rsidRPr="00D34DBF" w:rsidRDefault="00726E9C" w:rsidP="00D34DBF">
      <w:pPr>
        <w:shd w:val="clear" w:color="auto" w:fill="FFFFFF"/>
        <w:spacing w:line="290" w:lineRule="atLeast"/>
        <w:ind w:firstLine="547"/>
        <w:jc w:val="both"/>
      </w:pPr>
      <w:r w:rsidRPr="00D34DBF">
        <w:t>(см. текст в предыдущей редакции)</w:t>
      </w:r>
    </w:p>
    <w:p w:rsidR="00726E9C" w:rsidRPr="00D34DBF" w:rsidRDefault="00726E9C" w:rsidP="00D34DBF">
      <w:pPr>
        <w:shd w:val="clear" w:color="auto" w:fill="FFFFFF"/>
        <w:spacing w:line="290" w:lineRule="atLeast"/>
        <w:ind w:firstLine="547"/>
        <w:jc w:val="both"/>
      </w:pPr>
      <w:bookmarkStart w:id="26" w:name="dst101019"/>
      <w:bookmarkEnd w:id="26"/>
      <w:r w:rsidRPr="00D34DBF">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26E9C" w:rsidRPr="00D34DBF" w:rsidRDefault="00726E9C" w:rsidP="00D34DBF">
      <w:pPr>
        <w:shd w:val="clear" w:color="auto" w:fill="FFFFFF"/>
        <w:spacing w:line="290" w:lineRule="atLeast"/>
        <w:ind w:firstLine="547"/>
        <w:jc w:val="both"/>
      </w:pPr>
      <w:bookmarkStart w:id="27" w:name="dst101934"/>
      <w:bookmarkEnd w:id="27"/>
      <w:r w:rsidRPr="00D34DBF">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39" w:anchor="dst4996" w:history="1">
        <w:r w:rsidRPr="00D34DBF">
          <w:t>законодательством</w:t>
        </w:r>
      </w:hyperlink>
      <w:r w:rsidRPr="00D34DBF">
        <w:t> Российской Федерации.</w:t>
      </w:r>
    </w:p>
    <w:p w:rsidR="00726E9C" w:rsidRPr="00D34DBF" w:rsidRDefault="00726E9C" w:rsidP="00D34DBF">
      <w:pPr>
        <w:shd w:val="clear" w:color="auto" w:fill="FFFFFF"/>
        <w:spacing w:line="290" w:lineRule="atLeast"/>
        <w:ind w:firstLine="547"/>
        <w:jc w:val="both"/>
      </w:pPr>
      <w:r w:rsidRPr="00D34DBF">
        <w:t>(в ред. Федерального </w:t>
      </w:r>
      <w:hyperlink r:id="rId40" w:anchor="dst100138" w:history="1">
        <w:r w:rsidRPr="00D34DBF">
          <w:t>закона</w:t>
        </w:r>
      </w:hyperlink>
      <w:r w:rsidRPr="00D34DBF">
        <w:t> от 04.06.2014 N 140-ФЗ)</w:t>
      </w:r>
    </w:p>
    <w:p w:rsidR="00726E9C" w:rsidRPr="00D34DBF" w:rsidRDefault="00726E9C" w:rsidP="00D34DBF">
      <w:pPr>
        <w:shd w:val="clear" w:color="auto" w:fill="FFFFFF"/>
        <w:spacing w:line="290" w:lineRule="atLeast"/>
        <w:ind w:firstLine="547"/>
        <w:jc w:val="both"/>
      </w:pPr>
      <w:r w:rsidRPr="00D34DBF">
        <w:t>(см. текст в предыдущей редакции)</w:t>
      </w:r>
    </w:p>
    <w:p w:rsidR="00726E9C" w:rsidRPr="00D34DBF" w:rsidRDefault="00726E9C" w:rsidP="00D34DBF">
      <w:pPr>
        <w:shd w:val="clear" w:color="auto" w:fill="FFFFFF"/>
        <w:spacing w:line="290" w:lineRule="atLeast"/>
        <w:ind w:firstLine="547"/>
        <w:jc w:val="both"/>
      </w:pPr>
      <w:bookmarkStart w:id="28" w:name="dst101021"/>
      <w:bookmarkEnd w:id="28"/>
      <w:r w:rsidRPr="00D34DBF">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r:id="rId41" w:anchor="dst101010" w:history="1">
        <w:r w:rsidRPr="00D34DBF">
          <w:t>статьей 76</w:t>
        </w:r>
      </w:hyperlink>
      <w:r w:rsidRPr="00D34DBF">
        <w:t>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r:id="rId42" w:anchor="dst101012" w:history="1">
        <w:r w:rsidRPr="00D34DBF">
          <w:t>пункте 1 части 1 статьи 76</w:t>
        </w:r>
      </w:hyperlink>
      <w:r w:rsidRPr="00D34DBF">
        <w:t> настоящего Федерального закона.</w:t>
      </w:r>
    </w:p>
    <w:p w:rsidR="00726E9C" w:rsidRPr="00D34DBF" w:rsidRDefault="00726E9C" w:rsidP="00D34DBF">
      <w:pPr>
        <w:shd w:val="clear" w:color="auto" w:fill="FFFFFF"/>
        <w:spacing w:line="290" w:lineRule="atLeast"/>
        <w:ind w:firstLine="547"/>
        <w:jc w:val="both"/>
      </w:pPr>
      <w:bookmarkStart w:id="29" w:name="dst101022"/>
      <w:bookmarkEnd w:id="29"/>
      <w:r w:rsidRPr="00D34DBF">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26E9C" w:rsidRDefault="00726E9C" w:rsidP="00D34DBF">
      <w:pPr>
        <w:shd w:val="clear" w:color="auto" w:fill="FFFFFF"/>
        <w:spacing w:line="290" w:lineRule="atLeast"/>
        <w:ind w:firstLine="547"/>
        <w:jc w:val="both"/>
      </w:pPr>
    </w:p>
    <w:p w:rsidR="00726E9C" w:rsidRPr="00D34DBF" w:rsidRDefault="00726E9C" w:rsidP="00D34DBF"/>
    <w:p w:rsidR="00726E9C" w:rsidRDefault="00726E9C" w:rsidP="00D34DBF"/>
    <w:p w:rsidR="00726E9C" w:rsidRDefault="00726E9C" w:rsidP="00D34DBF">
      <w:pPr>
        <w:rPr>
          <w:rFonts w:ascii="Arial" w:hAnsi="Arial" w:cs="Arial"/>
          <w:b/>
          <w:bCs/>
          <w:color w:val="000000"/>
          <w:shd w:val="clear" w:color="auto" w:fill="FFFFFF"/>
        </w:rPr>
      </w:pPr>
      <w:r>
        <w:rPr>
          <w:rFonts w:ascii="Arial" w:hAnsi="Arial" w:cs="Arial"/>
          <w:b/>
          <w:bCs/>
          <w:color w:val="000000"/>
          <w:shd w:val="clear" w:color="auto" w:fill="FFFFFF"/>
        </w:rPr>
        <w:t>При осуществлении закупки путем проведения  открытого конкурса:</w:t>
      </w:r>
    </w:p>
    <w:p w:rsidR="00726E9C" w:rsidRDefault="00726E9C" w:rsidP="00D34DBF">
      <w:pPr>
        <w:rPr>
          <w:rFonts w:ascii="Arial" w:hAnsi="Arial" w:cs="Arial"/>
          <w:color w:val="000000"/>
          <w:shd w:val="clear" w:color="auto" w:fill="FFFFFF"/>
        </w:rPr>
      </w:pPr>
    </w:p>
    <w:p w:rsidR="00726E9C" w:rsidRDefault="00726E9C" w:rsidP="00D34DBF">
      <w:pPr>
        <w:shd w:val="clear" w:color="auto" w:fill="FFFFFF"/>
        <w:spacing w:line="290" w:lineRule="atLeast"/>
        <w:ind w:firstLine="547"/>
        <w:jc w:val="both"/>
      </w:pPr>
      <w:r w:rsidRPr="00D34DBF">
        <w:t>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26E9C" w:rsidRDefault="00726E9C" w:rsidP="00D34DBF">
      <w:pPr>
        <w:shd w:val="clear" w:color="auto" w:fill="FFFFFF"/>
        <w:spacing w:line="290" w:lineRule="atLeast"/>
        <w:ind w:firstLine="547"/>
        <w:jc w:val="both"/>
      </w:pPr>
      <w:r>
        <w:rPr>
          <w:rStyle w:val="apple-converted-space"/>
          <w:rFonts w:ascii="Arial" w:hAnsi="Arial" w:cs="Arial"/>
          <w:color w:val="000000"/>
          <w:shd w:val="clear" w:color="auto" w:fill="FFFFFF"/>
        </w:rPr>
        <w:t> </w:t>
      </w:r>
      <w:r w:rsidRPr="00D34DBF">
        <w:t>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r>
        <w:t>.</w:t>
      </w:r>
    </w:p>
    <w:p w:rsidR="00726E9C" w:rsidRDefault="00726E9C" w:rsidP="00D34DBF">
      <w:pPr>
        <w:shd w:val="clear" w:color="auto" w:fill="FFFFFF"/>
        <w:spacing w:line="290" w:lineRule="atLeast"/>
        <w:ind w:firstLine="547"/>
        <w:jc w:val="both"/>
      </w:pPr>
      <w:r>
        <w:rPr>
          <w:rFonts w:ascii="Arial" w:hAnsi="Arial" w:cs="Arial"/>
          <w:b/>
          <w:bCs/>
          <w:color w:val="000000"/>
          <w:shd w:val="clear" w:color="auto" w:fill="FFFFFF"/>
        </w:rPr>
        <w:t>Порядок подачи заявки на участие в открытом конкурсе.</w:t>
      </w:r>
    </w:p>
    <w:p w:rsidR="00726E9C" w:rsidRPr="00D34DBF" w:rsidRDefault="00726E9C" w:rsidP="00D34DBF">
      <w:pPr>
        <w:shd w:val="clear" w:color="auto" w:fill="FFFFFF"/>
        <w:spacing w:line="290" w:lineRule="atLeast"/>
        <w:ind w:firstLine="547"/>
        <w:jc w:val="both"/>
      </w:pPr>
    </w:p>
    <w:p w:rsidR="00726E9C" w:rsidRPr="00D34DBF" w:rsidRDefault="00726E9C" w:rsidP="00D34DBF">
      <w:pPr>
        <w:shd w:val="clear" w:color="auto" w:fill="FFFFFF"/>
        <w:spacing w:line="290" w:lineRule="atLeast"/>
        <w:ind w:firstLine="547"/>
        <w:jc w:val="both"/>
      </w:pPr>
      <w:r w:rsidRPr="00D34DBF">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26E9C" w:rsidRPr="00D34DBF" w:rsidRDefault="00726E9C" w:rsidP="00D34DBF">
      <w:pPr>
        <w:shd w:val="clear" w:color="auto" w:fill="FFFFFF"/>
        <w:spacing w:line="290" w:lineRule="atLeast"/>
        <w:ind w:firstLine="547"/>
        <w:jc w:val="both"/>
      </w:pPr>
      <w:bookmarkStart w:id="30" w:name="dst100627"/>
      <w:bookmarkEnd w:id="30"/>
      <w:r w:rsidRPr="00D34DBF">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26E9C" w:rsidRPr="00D34DBF" w:rsidRDefault="00726E9C" w:rsidP="00D34DBF">
      <w:pPr>
        <w:shd w:val="clear" w:color="auto" w:fill="FFFFFF"/>
        <w:spacing w:line="290" w:lineRule="atLeast"/>
        <w:ind w:firstLine="547"/>
        <w:jc w:val="both"/>
      </w:pPr>
      <w:bookmarkStart w:id="31" w:name="dst100628"/>
      <w:bookmarkEnd w:id="31"/>
      <w:r w:rsidRPr="00D34DBF">
        <w:t>1) следующие информацию и документы об участнике открытого конкурса, подавшем заявку на участие в открытом конкурсе:</w:t>
      </w:r>
    </w:p>
    <w:p w:rsidR="00726E9C" w:rsidRPr="00D34DBF" w:rsidRDefault="00726E9C" w:rsidP="00D34DBF">
      <w:pPr>
        <w:shd w:val="clear" w:color="auto" w:fill="FFFFFF"/>
        <w:spacing w:line="290" w:lineRule="atLeast"/>
        <w:ind w:firstLine="547"/>
        <w:jc w:val="both"/>
      </w:pPr>
      <w:bookmarkStart w:id="32" w:name="dst101888"/>
      <w:bookmarkEnd w:id="32"/>
      <w:r w:rsidRPr="00D34DBF">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26E9C" w:rsidRPr="00D34DBF" w:rsidRDefault="00726E9C" w:rsidP="00D34DBF">
      <w:pPr>
        <w:shd w:val="clear" w:color="auto" w:fill="FFFFFF"/>
        <w:spacing w:line="290" w:lineRule="atLeast"/>
        <w:ind w:firstLine="547"/>
        <w:jc w:val="both"/>
      </w:pPr>
      <w:r w:rsidRPr="00D34DBF">
        <w:t>(в ред. Федеральных законов от 28.12.2013 </w:t>
      </w:r>
      <w:hyperlink r:id="rId43" w:anchor="dst100566" w:history="1">
        <w:r w:rsidRPr="00D34DBF">
          <w:t>N 396-ФЗ</w:t>
        </w:r>
      </w:hyperlink>
      <w:r w:rsidRPr="00D34DBF">
        <w:t>, от 04.06.2014 </w:t>
      </w:r>
      <w:hyperlink r:id="rId44" w:anchor="dst100072" w:history="1">
        <w:r w:rsidRPr="00D34DBF">
          <w:t>N 140-ФЗ</w:t>
        </w:r>
      </w:hyperlink>
      <w:r w:rsidRPr="00D34DBF">
        <w:t>)</w:t>
      </w:r>
    </w:p>
    <w:p w:rsidR="00726E9C" w:rsidRPr="00D34DBF" w:rsidRDefault="00726E9C" w:rsidP="00D34DBF">
      <w:pPr>
        <w:shd w:val="clear" w:color="auto" w:fill="FFFFFF"/>
        <w:spacing w:line="290" w:lineRule="atLeast"/>
        <w:ind w:firstLine="547"/>
        <w:jc w:val="both"/>
      </w:pPr>
      <w:r w:rsidRPr="00D34DBF">
        <w:t>(см. текст в предыдущей редакции)</w:t>
      </w:r>
    </w:p>
    <w:p w:rsidR="00726E9C" w:rsidRPr="00D34DBF" w:rsidRDefault="00726E9C" w:rsidP="00D34DBF">
      <w:pPr>
        <w:shd w:val="clear" w:color="auto" w:fill="FFFFFF"/>
        <w:spacing w:line="290" w:lineRule="atLeast"/>
        <w:ind w:firstLine="547"/>
        <w:jc w:val="both"/>
      </w:pPr>
      <w:bookmarkStart w:id="33" w:name="dst100630"/>
      <w:bookmarkEnd w:id="33"/>
      <w:r w:rsidRPr="00D34DBF">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6E9C" w:rsidRPr="00D34DBF" w:rsidRDefault="00726E9C" w:rsidP="00D34DBF">
      <w:pPr>
        <w:shd w:val="clear" w:color="auto" w:fill="FFFFFF"/>
        <w:spacing w:line="290" w:lineRule="atLeast"/>
        <w:ind w:firstLine="547"/>
        <w:jc w:val="both"/>
      </w:pPr>
      <w:bookmarkStart w:id="34" w:name="dst68"/>
      <w:bookmarkEnd w:id="34"/>
      <w:r w:rsidRPr="00D34DBF">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26E9C" w:rsidRPr="00D34DBF" w:rsidRDefault="00726E9C" w:rsidP="00D34DBF">
      <w:pPr>
        <w:shd w:val="clear" w:color="auto" w:fill="FFFFFF"/>
        <w:spacing w:line="290" w:lineRule="atLeast"/>
        <w:ind w:firstLine="547"/>
        <w:jc w:val="both"/>
      </w:pPr>
      <w:r w:rsidRPr="00D34DBF">
        <w:t>(в ред. Федерального </w:t>
      </w:r>
      <w:hyperlink r:id="rId45" w:anchor="dst100057" w:history="1">
        <w:r w:rsidRPr="00D34DBF">
          <w:t>закона</w:t>
        </w:r>
      </w:hyperlink>
      <w:r w:rsidRPr="00D34DBF">
        <w:t> от 06.04.2015 N 82-ФЗ)</w:t>
      </w:r>
    </w:p>
    <w:p w:rsidR="00726E9C" w:rsidRPr="00D34DBF" w:rsidRDefault="00726E9C" w:rsidP="00D34DBF">
      <w:pPr>
        <w:shd w:val="clear" w:color="auto" w:fill="FFFFFF"/>
        <w:spacing w:line="290" w:lineRule="atLeast"/>
        <w:ind w:firstLine="547"/>
        <w:jc w:val="both"/>
      </w:pPr>
      <w:r w:rsidRPr="00D34DBF">
        <w:t>(см. текст в предыдущей редакции)</w:t>
      </w:r>
    </w:p>
    <w:p w:rsidR="00726E9C" w:rsidRPr="00D34DBF" w:rsidRDefault="00726E9C" w:rsidP="00D34DBF">
      <w:pPr>
        <w:shd w:val="clear" w:color="auto" w:fill="FFFFFF"/>
        <w:spacing w:line="290" w:lineRule="atLeast"/>
        <w:ind w:firstLine="547"/>
        <w:jc w:val="both"/>
      </w:pPr>
      <w:bookmarkStart w:id="35" w:name="dst101889"/>
      <w:bookmarkEnd w:id="35"/>
      <w:r w:rsidRPr="00D34DBF">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46" w:anchor="dst100336" w:history="1">
        <w:r w:rsidRPr="00D34DBF">
          <w:t>пунктом 1 части 1 статьи 31</w:t>
        </w:r>
      </w:hyperlink>
      <w:r w:rsidRPr="00D34DBF">
        <w:t>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r:id="rId47" w:anchor="dst100338" w:history="1">
        <w:r w:rsidRPr="00D34DBF">
          <w:t>пунктами 3</w:t>
        </w:r>
      </w:hyperlink>
      <w:r w:rsidRPr="00D34DBF">
        <w:t> - </w:t>
      </w:r>
      <w:hyperlink r:id="rId48" w:anchor="dst101709" w:history="1">
        <w:r w:rsidRPr="00D34DBF">
          <w:t>9 части 1 статьи 31</w:t>
        </w:r>
      </w:hyperlink>
      <w:r w:rsidRPr="00D34DBF">
        <w:t>настоящего Федерального закона;</w:t>
      </w:r>
    </w:p>
    <w:p w:rsidR="00726E9C" w:rsidRPr="00D34DBF" w:rsidRDefault="00726E9C" w:rsidP="00D34DBF">
      <w:pPr>
        <w:shd w:val="clear" w:color="auto" w:fill="FFFFFF"/>
        <w:spacing w:line="290" w:lineRule="atLeast"/>
        <w:ind w:firstLine="547"/>
        <w:jc w:val="both"/>
      </w:pPr>
      <w:r w:rsidRPr="00D34DBF">
        <w:t>(в ред. Федеральных законов от 28.12.2013 </w:t>
      </w:r>
      <w:hyperlink r:id="rId49" w:anchor="dst100567" w:history="1">
        <w:r w:rsidRPr="00D34DBF">
          <w:t>N 396-ФЗ</w:t>
        </w:r>
      </w:hyperlink>
      <w:r w:rsidRPr="00D34DBF">
        <w:t>, от 04.06.2014 </w:t>
      </w:r>
      <w:hyperlink r:id="rId50" w:anchor="dst100073" w:history="1">
        <w:r w:rsidRPr="00D34DBF">
          <w:t>N 140-ФЗ</w:t>
        </w:r>
      </w:hyperlink>
      <w:r w:rsidRPr="00D34DBF">
        <w:t>)</w:t>
      </w:r>
    </w:p>
    <w:p w:rsidR="00726E9C" w:rsidRPr="00D34DBF" w:rsidRDefault="00726E9C" w:rsidP="00D34DBF">
      <w:pPr>
        <w:shd w:val="clear" w:color="auto" w:fill="FFFFFF"/>
        <w:spacing w:line="290" w:lineRule="atLeast"/>
        <w:ind w:firstLine="547"/>
        <w:jc w:val="both"/>
      </w:pPr>
      <w:r w:rsidRPr="00D34DBF">
        <w:t>(см. текст в предыдущей редакции)</w:t>
      </w:r>
    </w:p>
    <w:p w:rsidR="00726E9C" w:rsidRPr="00D34DBF" w:rsidRDefault="00726E9C" w:rsidP="00D34DBF">
      <w:pPr>
        <w:shd w:val="clear" w:color="auto" w:fill="FFFFFF"/>
        <w:spacing w:line="290" w:lineRule="atLeast"/>
        <w:ind w:firstLine="547"/>
        <w:jc w:val="both"/>
      </w:pPr>
      <w:bookmarkStart w:id="36" w:name="dst100633"/>
      <w:bookmarkEnd w:id="36"/>
      <w:r w:rsidRPr="00D34DBF">
        <w:t>д) копии учредительных документов участника открытого конкурса (для юридического лица);</w:t>
      </w:r>
    </w:p>
    <w:p w:rsidR="00726E9C" w:rsidRPr="00D34DBF" w:rsidRDefault="00726E9C" w:rsidP="00D34DBF">
      <w:pPr>
        <w:shd w:val="clear" w:color="auto" w:fill="FFFFFF"/>
        <w:spacing w:line="290" w:lineRule="atLeast"/>
        <w:ind w:firstLine="547"/>
        <w:jc w:val="both"/>
      </w:pPr>
      <w:bookmarkStart w:id="37" w:name="dst100634"/>
      <w:bookmarkEnd w:id="37"/>
      <w:r w:rsidRPr="00D34DBF">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26E9C" w:rsidRPr="00D34DBF" w:rsidRDefault="00726E9C" w:rsidP="00D34DBF">
      <w:pPr>
        <w:shd w:val="clear" w:color="auto" w:fill="FFFFFF"/>
        <w:spacing w:line="290" w:lineRule="atLeast"/>
        <w:ind w:firstLine="547"/>
        <w:jc w:val="both"/>
      </w:pPr>
      <w:bookmarkStart w:id="38" w:name="dst101890"/>
      <w:bookmarkEnd w:id="38"/>
      <w:r w:rsidRPr="00D34DBF">
        <w:t>ж) документы, подтверждающие право участника открытого конкурса на получение преимуществ в соответствии со </w:t>
      </w:r>
      <w:hyperlink r:id="rId51" w:anchor="dst100319" w:history="1">
        <w:r w:rsidRPr="00D34DBF">
          <w:t>статьями 28</w:t>
        </w:r>
      </w:hyperlink>
      <w:r w:rsidRPr="00D34DBF">
        <w:t> и </w:t>
      </w:r>
      <w:hyperlink r:id="rId52" w:anchor="dst100322" w:history="1">
        <w:r w:rsidRPr="00D34DBF">
          <w:t>29</w:t>
        </w:r>
      </w:hyperlink>
      <w:r w:rsidRPr="00D34DBF">
        <w:t>настоящего Федерального закона, или заверенные копии таких документов;</w:t>
      </w:r>
    </w:p>
    <w:p w:rsidR="00726E9C" w:rsidRPr="00D34DBF" w:rsidRDefault="00726E9C" w:rsidP="00D34DBF">
      <w:pPr>
        <w:shd w:val="clear" w:color="auto" w:fill="FFFFFF"/>
        <w:spacing w:line="290" w:lineRule="atLeast"/>
        <w:ind w:firstLine="547"/>
        <w:jc w:val="both"/>
      </w:pPr>
      <w:r w:rsidRPr="00D34DBF">
        <w:t>(в ред. Федерального </w:t>
      </w:r>
      <w:hyperlink r:id="rId53" w:anchor="dst100074" w:history="1">
        <w:r w:rsidRPr="00D34DBF">
          <w:t>закона</w:t>
        </w:r>
      </w:hyperlink>
      <w:r w:rsidRPr="00D34DBF">
        <w:t> от 04.06.2014 N 140-ФЗ)</w:t>
      </w:r>
    </w:p>
    <w:p w:rsidR="00726E9C" w:rsidRPr="00D34DBF" w:rsidRDefault="00726E9C" w:rsidP="00D34DBF">
      <w:pPr>
        <w:shd w:val="clear" w:color="auto" w:fill="FFFFFF"/>
        <w:spacing w:line="290" w:lineRule="atLeast"/>
        <w:ind w:firstLine="547"/>
        <w:jc w:val="both"/>
      </w:pPr>
      <w:r w:rsidRPr="00D34DBF">
        <w:t>(см. текст в предыдущей редакции)</w:t>
      </w:r>
    </w:p>
    <w:p w:rsidR="00726E9C" w:rsidRPr="00D34DBF" w:rsidRDefault="00726E9C" w:rsidP="00D34DBF">
      <w:pPr>
        <w:shd w:val="clear" w:color="auto" w:fill="FFFFFF"/>
        <w:spacing w:line="290" w:lineRule="atLeast"/>
        <w:ind w:firstLine="547"/>
        <w:jc w:val="both"/>
      </w:pPr>
      <w:bookmarkStart w:id="39" w:name="dst100636"/>
      <w:bookmarkEnd w:id="39"/>
      <w:r w:rsidRPr="00D34DBF">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r:id="rId54" w:anchor="dst100116" w:history="1">
        <w:r w:rsidRPr="00D34DBF">
          <w:t>статьей 14</w:t>
        </w:r>
      </w:hyperlink>
      <w:r w:rsidRPr="00D34DBF">
        <w:t> настоящего Федерального закона, или заверенные копии таких документов;</w:t>
      </w:r>
    </w:p>
    <w:p w:rsidR="00726E9C" w:rsidRPr="00D34DBF" w:rsidRDefault="00726E9C" w:rsidP="00D34DBF">
      <w:pPr>
        <w:shd w:val="clear" w:color="auto" w:fill="FFFFFF"/>
        <w:spacing w:line="290" w:lineRule="atLeast"/>
        <w:ind w:firstLine="547"/>
        <w:jc w:val="both"/>
      </w:pPr>
      <w:bookmarkStart w:id="40" w:name="dst101891"/>
      <w:bookmarkEnd w:id="40"/>
      <w:r w:rsidRPr="00D34DBF">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55" w:anchor="dst100329" w:history="1">
        <w:r w:rsidRPr="00D34DBF">
          <w:t>частью 3 статьи 30</w:t>
        </w:r>
      </w:hyperlink>
      <w:r w:rsidRPr="00D34DBF">
        <w:t> настоящего Федерального закона;</w:t>
      </w:r>
    </w:p>
    <w:p w:rsidR="00726E9C" w:rsidRPr="00D34DBF" w:rsidRDefault="00726E9C" w:rsidP="00D34DBF">
      <w:pPr>
        <w:shd w:val="clear" w:color="auto" w:fill="FFFFFF"/>
        <w:spacing w:line="290" w:lineRule="atLeast"/>
        <w:ind w:firstLine="547"/>
        <w:jc w:val="both"/>
      </w:pPr>
      <w:r w:rsidRPr="00D34DBF">
        <w:t>(пп. "и" введен Федеральным </w:t>
      </w:r>
      <w:hyperlink r:id="rId56" w:anchor="dst100075" w:history="1">
        <w:r w:rsidRPr="00D34DBF">
          <w:t>законом</w:t>
        </w:r>
      </w:hyperlink>
      <w:r w:rsidRPr="00D34DBF">
        <w:t> от 04.06.2014 N 140-ФЗ)</w:t>
      </w:r>
    </w:p>
    <w:p w:rsidR="00726E9C" w:rsidRPr="00D34DBF" w:rsidRDefault="00726E9C" w:rsidP="00D34DBF">
      <w:pPr>
        <w:shd w:val="clear" w:color="auto" w:fill="FFFFFF"/>
        <w:spacing w:line="290" w:lineRule="atLeast"/>
        <w:ind w:firstLine="547"/>
        <w:jc w:val="both"/>
      </w:pPr>
      <w:bookmarkStart w:id="41" w:name="dst20"/>
      <w:bookmarkEnd w:id="41"/>
      <w:r w:rsidRPr="00D34DBF">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726E9C" w:rsidRPr="00D34DBF" w:rsidRDefault="00726E9C" w:rsidP="00D34DBF">
      <w:pPr>
        <w:shd w:val="clear" w:color="auto" w:fill="FFFFFF"/>
        <w:spacing w:line="290" w:lineRule="atLeast"/>
        <w:ind w:firstLine="547"/>
        <w:jc w:val="both"/>
      </w:pPr>
      <w:r w:rsidRPr="00D34DBF">
        <w:t>(в ред. Федеральных законов от 28.12.2013 </w:t>
      </w:r>
      <w:hyperlink r:id="rId57" w:anchor="dst100568" w:history="1">
        <w:r w:rsidRPr="00D34DBF">
          <w:t>N 396-ФЗ</w:t>
        </w:r>
      </w:hyperlink>
      <w:r w:rsidRPr="00D34DBF">
        <w:t>, от 31.12.2014 </w:t>
      </w:r>
      <w:hyperlink r:id="rId58" w:anchor="dst100042" w:history="1">
        <w:r w:rsidRPr="00D34DBF">
          <w:t>N 498-ФЗ</w:t>
        </w:r>
      </w:hyperlink>
      <w:r w:rsidRPr="00D34DBF">
        <w:t>)</w:t>
      </w:r>
    </w:p>
    <w:p w:rsidR="00726E9C" w:rsidRPr="00D34DBF" w:rsidRDefault="00726E9C" w:rsidP="00D34DBF">
      <w:pPr>
        <w:shd w:val="clear" w:color="auto" w:fill="FFFFFF"/>
        <w:spacing w:line="290" w:lineRule="atLeast"/>
        <w:ind w:firstLine="547"/>
        <w:jc w:val="both"/>
      </w:pPr>
      <w:r w:rsidRPr="00D34DBF">
        <w:t>(см. текст в предыдущей редакции)</w:t>
      </w:r>
    </w:p>
    <w:p w:rsidR="00726E9C" w:rsidRPr="00D34DBF" w:rsidRDefault="00726E9C" w:rsidP="00D34DBF">
      <w:pPr>
        <w:shd w:val="clear" w:color="auto" w:fill="FFFFFF"/>
        <w:spacing w:line="290" w:lineRule="atLeast"/>
        <w:ind w:firstLine="547"/>
        <w:jc w:val="both"/>
      </w:pPr>
      <w:bookmarkStart w:id="42" w:name="dst100638"/>
      <w:bookmarkEnd w:id="42"/>
      <w:r w:rsidRPr="00D34DBF">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6E9C" w:rsidRPr="00D34DBF" w:rsidRDefault="00726E9C" w:rsidP="00D34DBF">
      <w:pPr>
        <w:shd w:val="clear" w:color="auto" w:fill="FFFFFF"/>
        <w:spacing w:line="290" w:lineRule="atLeast"/>
        <w:ind w:firstLine="547"/>
        <w:jc w:val="both"/>
      </w:pPr>
      <w:bookmarkStart w:id="43" w:name="dst100639"/>
      <w:bookmarkEnd w:id="43"/>
      <w:r w:rsidRPr="00D34DBF">
        <w:t>4) в случае, предусмотренном </w:t>
      </w:r>
      <w:hyperlink r:id="rId59" w:anchor="dst100439" w:history="1">
        <w:r w:rsidRPr="00D34DBF">
          <w:t>частью 2 статьи 37</w:t>
        </w:r>
      </w:hyperlink>
      <w:r w:rsidRPr="00D34DBF">
        <w:t> настоящего Федерального закона, документы, подтверждающие добросовестность участника открытого конкурса;</w:t>
      </w:r>
    </w:p>
    <w:p w:rsidR="00726E9C" w:rsidRPr="00D34DBF" w:rsidRDefault="00726E9C" w:rsidP="00D34DBF">
      <w:pPr>
        <w:shd w:val="clear" w:color="auto" w:fill="FFFFFF"/>
        <w:spacing w:line="290" w:lineRule="atLeast"/>
        <w:ind w:firstLine="547"/>
        <w:jc w:val="both"/>
      </w:pPr>
      <w:bookmarkStart w:id="44" w:name="dst102002"/>
      <w:bookmarkEnd w:id="44"/>
      <w:r w:rsidRPr="00D34DBF">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r:id="rId60" w:anchor="dst56" w:history="1">
        <w:r w:rsidRPr="00D34DBF">
          <w:t>статьи 45</w:t>
        </w:r>
      </w:hyperlink>
      <w:r w:rsidRPr="00D34DBF">
        <w:t> настоящего Федерального закона);</w:t>
      </w:r>
    </w:p>
    <w:p w:rsidR="00726E9C" w:rsidRPr="00D34DBF" w:rsidRDefault="00726E9C" w:rsidP="00D34DBF">
      <w:pPr>
        <w:shd w:val="clear" w:color="auto" w:fill="FFFFFF"/>
        <w:spacing w:line="290" w:lineRule="atLeast"/>
        <w:ind w:firstLine="547"/>
        <w:jc w:val="both"/>
      </w:pPr>
      <w:r w:rsidRPr="00D34DBF">
        <w:t>(п. 5 в ред. Федерального </w:t>
      </w:r>
      <w:hyperlink r:id="rId61" w:anchor="dst100013" w:history="1">
        <w:r w:rsidRPr="00D34DBF">
          <w:t>закона</w:t>
        </w:r>
      </w:hyperlink>
      <w:r w:rsidRPr="00D34DBF">
        <w:t> от 29.12.2015 N 390-ФЗ)</w:t>
      </w:r>
    </w:p>
    <w:p w:rsidR="00726E9C" w:rsidRPr="00D34DBF" w:rsidRDefault="00726E9C" w:rsidP="00D34DBF">
      <w:pPr>
        <w:shd w:val="clear" w:color="auto" w:fill="FFFFFF"/>
        <w:spacing w:line="290" w:lineRule="atLeast"/>
        <w:ind w:firstLine="547"/>
        <w:jc w:val="both"/>
      </w:pPr>
      <w:r w:rsidRPr="00D34DBF">
        <w:t>(см. текст в предыдущей редакции)</w:t>
      </w:r>
    </w:p>
    <w:p w:rsidR="00726E9C" w:rsidRPr="00D34DBF" w:rsidRDefault="00726E9C" w:rsidP="00D34DBF">
      <w:pPr>
        <w:shd w:val="clear" w:color="auto" w:fill="FFFFFF"/>
        <w:spacing w:line="290" w:lineRule="atLeast"/>
        <w:ind w:firstLine="547"/>
        <w:jc w:val="both"/>
      </w:pPr>
      <w:bookmarkStart w:id="45" w:name="dst101742"/>
      <w:bookmarkEnd w:id="45"/>
      <w:r w:rsidRPr="00D34DBF">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26E9C" w:rsidRPr="00D34DBF" w:rsidRDefault="00726E9C" w:rsidP="00D34DBF">
      <w:pPr>
        <w:shd w:val="clear" w:color="auto" w:fill="FFFFFF"/>
        <w:spacing w:line="290" w:lineRule="atLeast"/>
        <w:ind w:firstLine="547"/>
        <w:jc w:val="both"/>
      </w:pPr>
      <w:r w:rsidRPr="00D34DBF">
        <w:t>(п. 6 введен Федеральным </w:t>
      </w:r>
      <w:hyperlink r:id="rId62" w:anchor="dst100569" w:history="1">
        <w:r w:rsidRPr="00D34DBF">
          <w:t>законом</w:t>
        </w:r>
      </w:hyperlink>
      <w:r w:rsidRPr="00D34DBF">
        <w:t> от 28.12.2013 N 396-ФЗ)</w:t>
      </w:r>
    </w:p>
    <w:p w:rsidR="00726E9C" w:rsidRPr="00D34DBF" w:rsidRDefault="00726E9C" w:rsidP="00D34DBF">
      <w:pPr>
        <w:shd w:val="clear" w:color="auto" w:fill="FFFFFF"/>
        <w:spacing w:line="290" w:lineRule="atLeast"/>
        <w:ind w:firstLine="547"/>
        <w:jc w:val="both"/>
      </w:pPr>
      <w:bookmarkStart w:id="46" w:name="dst100641"/>
      <w:bookmarkEnd w:id="46"/>
      <w:r w:rsidRPr="00D34DBF">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26E9C" w:rsidRPr="00D34DBF" w:rsidRDefault="00726E9C" w:rsidP="00D34DBF">
      <w:pPr>
        <w:shd w:val="clear" w:color="auto" w:fill="FFFFFF"/>
        <w:spacing w:line="290" w:lineRule="atLeast"/>
        <w:ind w:firstLine="547"/>
        <w:jc w:val="both"/>
      </w:pPr>
      <w:bookmarkStart w:id="47" w:name="dst69"/>
      <w:bookmarkEnd w:id="47"/>
      <w:r w:rsidRPr="00D34DBF">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26E9C" w:rsidRPr="00D34DBF" w:rsidRDefault="00726E9C" w:rsidP="00D34DBF">
      <w:pPr>
        <w:shd w:val="clear" w:color="auto" w:fill="FFFFFF"/>
        <w:spacing w:line="290" w:lineRule="atLeast"/>
        <w:ind w:firstLine="547"/>
        <w:jc w:val="both"/>
      </w:pPr>
      <w:r w:rsidRPr="00D34DBF">
        <w:t>(в ред. Федерального </w:t>
      </w:r>
      <w:hyperlink r:id="rId63" w:anchor="dst100058" w:history="1">
        <w:r w:rsidRPr="00D34DBF">
          <w:t>закона</w:t>
        </w:r>
      </w:hyperlink>
      <w:r w:rsidRPr="00D34DBF">
        <w:t> от 06.04.2015 N 82-ФЗ)</w:t>
      </w:r>
    </w:p>
    <w:p w:rsidR="00726E9C" w:rsidRPr="00D34DBF" w:rsidRDefault="00726E9C" w:rsidP="00D34DBF">
      <w:pPr>
        <w:shd w:val="clear" w:color="auto" w:fill="FFFFFF"/>
        <w:spacing w:line="290" w:lineRule="atLeast"/>
        <w:ind w:firstLine="547"/>
        <w:jc w:val="both"/>
      </w:pPr>
      <w:r w:rsidRPr="00D34DBF">
        <w:t>(см. текст в предыдущей редакции)</w:t>
      </w:r>
    </w:p>
    <w:p w:rsidR="00726E9C" w:rsidRPr="00D34DBF" w:rsidRDefault="00726E9C" w:rsidP="00D34DBF">
      <w:pPr>
        <w:shd w:val="clear" w:color="auto" w:fill="FFFFFF"/>
        <w:spacing w:line="290" w:lineRule="atLeast"/>
        <w:ind w:firstLine="547"/>
        <w:jc w:val="both"/>
      </w:pPr>
      <w:bookmarkStart w:id="48" w:name="dst100643"/>
      <w:bookmarkEnd w:id="48"/>
      <w:r w:rsidRPr="00D34DBF">
        <w:t>5. Требовать от участника открытого конкурса иные документы и информацию, за исключением предусмотренных </w:t>
      </w:r>
      <w:hyperlink r:id="rId64" w:anchor="dst100627" w:history="1">
        <w:r w:rsidRPr="00D34DBF">
          <w:t>частью 2</w:t>
        </w:r>
      </w:hyperlink>
      <w:r w:rsidRPr="00D34DBF">
        <w:t> настоящей статьи документов и информации, не допускается.</w:t>
      </w:r>
    </w:p>
    <w:p w:rsidR="00726E9C" w:rsidRPr="00D34DBF" w:rsidRDefault="00726E9C" w:rsidP="00D34DBF">
      <w:pPr>
        <w:shd w:val="clear" w:color="auto" w:fill="FFFFFF"/>
        <w:spacing w:line="290" w:lineRule="atLeast"/>
        <w:ind w:firstLine="547"/>
        <w:jc w:val="both"/>
      </w:pPr>
      <w:bookmarkStart w:id="49" w:name="dst100644"/>
      <w:bookmarkEnd w:id="49"/>
      <w:r w:rsidRPr="00D34DBF">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26E9C" w:rsidRPr="00D34DBF" w:rsidRDefault="00726E9C" w:rsidP="00D34DBF">
      <w:pPr>
        <w:shd w:val="clear" w:color="auto" w:fill="FFFFFF"/>
        <w:spacing w:line="290" w:lineRule="atLeast"/>
        <w:ind w:firstLine="547"/>
        <w:jc w:val="both"/>
      </w:pPr>
      <w:bookmarkStart w:id="50" w:name="dst100645"/>
      <w:bookmarkEnd w:id="50"/>
      <w:r w:rsidRPr="00D34DBF">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26E9C" w:rsidRPr="00D34DBF" w:rsidRDefault="00726E9C" w:rsidP="00D34DBF">
      <w:pPr>
        <w:shd w:val="clear" w:color="auto" w:fill="FFFFFF"/>
        <w:spacing w:line="290" w:lineRule="atLeast"/>
        <w:ind w:firstLine="547"/>
        <w:jc w:val="both"/>
      </w:pPr>
      <w:bookmarkStart w:id="51" w:name="dst100646"/>
      <w:bookmarkEnd w:id="51"/>
      <w:r w:rsidRPr="00D34DBF">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26E9C" w:rsidRPr="00D34DBF" w:rsidRDefault="00726E9C" w:rsidP="00D34DBF">
      <w:pPr>
        <w:shd w:val="clear" w:color="auto" w:fill="FFFFFF"/>
        <w:spacing w:line="290" w:lineRule="atLeast"/>
        <w:ind w:firstLine="547"/>
        <w:jc w:val="both"/>
      </w:pPr>
      <w:bookmarkStart w:id="52" w:name="dst100647"/>
      <w:bookmarkEnd w:id="52"/>
      <w:r w:rsidRPr="00D34DBF">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26E9C" w:rsidRPr="00D34DBF" w:rsidRDefault="00726E9C" w:rsidP="00D34DBF">
      <w:pPr>
        <w:shd w:val="clear" w:color="auto" w:fill="FFFFFF"/>
        <w:spacing w:line="290" w:lineRule="atLeast"/>
        <w:ind w:firstLine="547"/>
        <w:jc w:val="both"/>
      </w:pPr>
      <w:bookmarkStart w:id="53" w:name="dst100648"/>
      <w:bookmarkEnd w:id="53"/>
      <w:r w:rsidRPr="00D34DBF">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26E9C" w:rsidRPr="00D34DBF" w:rsidRDefault="00726E9C" w:rsidP="00D34DBF">
      <w:pPr>
        <w:shd w:val="clear" w:color="auto" w:fill="FFFFFF"/>
        <w:spacing w:line="290" w:lineRule="atLeast"/>
        <w:ind w:firstLine="547"/>
        <w:jc w:val="both"/>
      </w:pPr>
      <w:bookmarkStart w:id="54" w:name="dst100649"/>
      <w:bookmarkEnd w:id="54"/>
      <w:r w:rsidRPr="00D34DBF">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726E9C" w:rsidRPr="00D34DBF" w:rsidRDefault="00726E9C" w:rsidP="00D34DBF">
      <w:pPr>
        <w:shd w:val="clear" w:color="auto" w:fill="FFFFFF"/>
        <w:spacing w:line="290" w:lineRule="atLeast"/>
        <w:ind w:firstLine="547"/>
        <w:jc w:val="both"/>
      </w:pPr>
      <w:bookmarkStart w:id="55" w:name="dst100650"/>
      <w:bookmarkEnd w:id="55"/>
      <w:r w:rsidRPr="00D34DBF">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726E9C" w:rsidRPr="00D34DBF" w:rsidRDefault="00726E9C" w:rsidP="00D34DBF">
      <w:pPr>
        <w:shd w:val="clear" w:color="auto" w:fill="FFFFFF"/>
        <w:spacing w:line="290" w:lineRule="atLeast"/>
        <w:ind w:firstLine="547"/>
        <w:jc w:val="both"/>
      </w:pPr>
      <w:bookmarkStart w:id="56" w:name="dst100651"/>
      <w:bookmarkEnd w:id="56"/>
      <w:r w:rsidRPr="00D34DBF">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26E9C" w:rsidRPr="00D34DBF" w:rsidRDefault="00726E9C" w:rsidP="00D34DBF">
      <w:pPr>
        <w:shd w:val="clear" w:color="auto" w:fill="FFFFFF"/>
        <w:spacing w:line="290" w:lineRule="atLeast"/>
        <w:ind w:firstLine="547"/>
        <w:jc w:val="both"/>
      </w:pPr>
    </w:p>
    <w:sectPr w:rsidR="00726E9C" w:rsidRPr="00D34DBF" w:rsidSect="00930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64B"/>
    <w:rsid w:val="0015764B"/>
    <w:rsid w:val="00234CC6"/>
    <w:rsid w:val="003D397F"/>
    <w:rsid w:val="00444894"/>
    <w:rsid w:val="00726E9C"/>
    <w:rsid w:val="00930A57"/>
    <w:rsid w:val="00AA5890"/>
    <w:rsid w:val="00D34DBF"/>
    <w:rsid w:val="00EA2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k">
    <w:name w:val="blk"/>
    <w:basedOn w:val="DefaultParagraphFont"/>
    <w:uiPriority w:val="99"/>
    <w:rsid w:val="003D397F"/>
    <w:rPr>
      <w:rFonts w:cs="Times New Roman"/>
    </w:rPr>
  </w:style>
  <w:style w:type="character" w:customStyle="1" w:styleId="apple-converted-space">
    <w:name w:val="apple-converted-space"/>
    <w:basedOn w:val="DefaultParagraphFont"/>
    <w:uiPriority w:val="99"/>
    <w:rsid w:val="003D397F"/>
    <w:rPr>
      <w:rFonts w:cs="Times New Roman"/>
    </w:rPr>
  </w:style>
  <w:style w:type="character" w:styleId="Hyperlink">
    <w:name w:val="Hyperlink"/>
    <w:basedOn w:val="DefaultParagraphFont"/>
    <w:uiPriority w:val="99"/>
    <w:semiHidden/>
    <w:rsid w:val="003D397F"/>
    <w:rPr>
      <w:rFonts w:cs="Times New Roman"/>
      <w:color w:val="0000FF"/>
      <w:u w:val="single"/>
    </w:rPr>
  </w:style>
  <w:style w:type="character" w:styleId="Strong">
    <w:name w:val="Strong"/>
    <w:basedOn w:val="DefaultParagraphFont"/>
    <w:uiPriority w:val="99"/>
    <w:qFormat/>
    <w:rsid w:val="00D34DBF"/>
    <w:rPr>
      <w:rFonts w:cs="Times New Roman"/>
      <w:b/>
      <w:bCs/>
    </w:rPr>
  </w:style>
</w:styles>
</file>

<file path=word/webSettings.xml><?xml version="1.0" encoding="utf-8"?>
<w:webSettings xmlns:r="http://schemas.openxmlformats.org/officeDocument/2006/relationships" xmlns:w="http://schemas.openxmlformats.org/wordprocessingml/2006/main">
  <w:divs>
    <w:div w:id="1131747219">
      <w:marLeft w:val="0"/>
      <w:marRight w:val="0"/>
      <w:marTop w:val="0"/>
      <w:marBottom w:val="0"/>
      <w:divBdr>
        <w:top w:val="none" w:sz="0" w:space="0" w:color="auto"/>
        <w:left w:val="none" w:sz="0" w:space="0" w:color="auto"/>
        <w:bottom w:val="none" w:sz="0" w:space="0" w:color="auto"/>
        <w:right w:val="none" w:sz="0" w:space="0" w:color="auto"/>
      </w:divBdr>
      <w:divsChild>
        <w:div w:id="1131747210">
          <w:marLeft w:val="0"/>
          <w:marRight w:val="0"/>
          <w:marTop w:val="120"/>
          <w:marBottom w:val="0"/>
          <w:divBdr>
            <w:top w:val="none" w:sz="0" w:space="0" w:color="auto"/>
            <w:left w:val="none" w:sz="0" w:space="0" w:color="auto"/>
            <w:bottom w:val="none" w:sz="0" w:space="0" w:color="auto"/>
            <w:right w:val="none" w:sz="0" w:space="0" w:color="auto"/>
          </w:divBdr>
        </w:div>
        <w:div w:id="1131747211">
          <w:marLeft w:val="0"/>
          <w:marRight w:val="0"/>
          <w:marTop w:val="120"/>
          <w:marBottom w:val="0"/>
          <w:divBdr>
            <w:top w:val="none" w:sz="0" w:space="0" w:color="auto"/>
            <w:left w:val="none" w:sz="0" w:space="0" w:color="auto"/>
            <w:bottom w:val="none" w:sz="0" w:space="0" w:color="auto"/>
            <w:right w:val="none" w:sz="0" w:space="0" w:color="auto"/>
          </w:divBdr>
        </w:div>
        <w:div w:id="1131747217">
          <w:marLeft w:val="0"/>
          <w:marRight w:val="0"/>
          <w:marTop w:val="120"/>
          <w:marBottom w:val="0"/>
          <w:divBdr>
            <w:top w:val="none" w:sz="0" w:space="0" w:color="auto"/>
            <w:left w:val="none" w:sz="0" w:space="0" w:color="auto"/>
            <w:bottom w:val="none" w:sz="0" w:space="0" w:color="auto"/>
            <w:right w:val="none" w:sz="0" w:space="0" w:color="auto"/>
          </w:divBdr>
        </w:div>
        <w:div w:id="1131747221">
          <w:marLeft w:val="0"/>
          <w:marRight w:val="0"/>
          <w:marTop w:val="120"/>
          <w:marBottom w:val="0"/>
          <w:divBdr>
            <w:top w:val="none" w:sz="0" w:space="0" w:color="auto"/>
            <w:left w:val="none" w:sz="0" w:space="0" w:color="auto"/>
            <w:bottom w:val="none" w:sz="0" w:space="0" w:color="auto"/>
            <w:right w:val="none" w:sz="0" w:space="0" w:color="auto"/>
          </w:divBdr>
        </w:div>
        <w:div w:id="1131747223">
          <w:marLeft w:val="0"/>
          <w:marRight w:val="0"/>
          <w:marTop w:val="120"/>
          <w:marBottom w:val="0"/>
          <w:divBdr>
            <w:top w:val="none" w:sz="0" w:space="0" w:color="auto"/>
            <w:left w:val="none" w:sz="0" w:space="0" w:color="auto"/>
            <w:bottom w:val="none" w:sz="0" w:space="0" w:color="auto"/>
            <w:right w:val="none" w:sz="0" w:space="0" w:color="auto"/>
          </w:divBdr>
        </w:div>
        <w:div w:id="1131747225">
          <w:marLeft w:val="0"/>
          <w:marRight w:val="0"/>
          <w:marTop w:val="120"/>
          <w:marBottom w:val="0"/>
          <w:divBdr>
            <w:top w:val="none" w:sz="0" w:space="0" w:color="auto"/>
            <w:left w:val="none" w:sz="0" w:space="0" w:color="auto"/>
            <w:bottom w:val="none" w:sz="0" w:space="0" w:color="auto"/>
            <w:right w:val="none" w:sz="0" w:space="0" w:color="auto"/>
          </w:divBdr>
        </w:div>
        <w:div w:id="1131747227">
          <w:marLeft w:val="0"/>
          <w:marRight w:val="0"/>
          <w:marTop w:val="120"/>
          <w:marBottom w:val="0"/>
          <w:divBdr>
            <w:top w:val="none" w:sz="0" w:space="0" w:color="auto"/>
            <w:left w:val="none" w:sz="0" w:space="0" w:color="auto"/>
            <w:bottom w:val="none" w:sz="0" w:space="0" w:color="auto"/>
            <w:right w:val="none" w:sz="0" w:space="0" w:color="auto"/>
          </w:divBdr>
        </w:div>
        <w:div w:id="1131747229">
          <w:marLeft w:val="0"/>
          <w:marRight w:val="0"/>
          <w:marTop w:val="120"/>
          <w:marBottom w:val="0"/>
          <w:divBdr>
            <w:top w:val="none" w:sz="0" w:space="0" w:color="auto"/>
            <w:left w:val="none" w:sz="0" w:space="0" w:color="auto"/>
            <w:bottom w:val="none" w:sz="0" w:space="0" w:color="auto"/>
            <w:right w:val="none" w:sz="0" w:space="0" w:color="auto"/>
          </w:divBdr>
        </w:div>
        <w:div w:id="1131747230">
          <w:marLeft w:val="0"/>
          <w:marRight w:val="0"/>
          <w:marTop w:val="120"/>
          <w:marBottom w:val="0"/>
          <w:divBdr>
            <w:top w:val="none" w:sz="0" w:space="0" w:color="auto"/>
            <w:left w:val="none" w:sz="0" w:space="0" w:color="auto"/>
            <w:bottom w:val="none" w:sz="0" w:space="0" w:color="auto"/>
            <w:right w:val="none" w:sz="0" w:space="0" w:color="auto"/>
          </w:divBdr>
        </w:div>
        <w:div w:id="1131747231">
          <w:marLeft w:val="0"/>
          <w:marRight w:val="0"/>
          <w:marTop w:val="120"/>
          <w:marBottom w:val="0"/>
          <w:divBdr>
            <w:top w:val="none" w:sz="0" w:space="0" w:color="auto"/>
            <w:left w:val="none" w:sz="0" w:space="0" w:color="auto"/>
            <w:bottom w:val="none" w:sz="0" w:space="0" w:color="auto"/>
            <w:right w:val="none" w:sz="0" w:space="0" w:color="auto"/>
          </w:divBdr>
        </w:div>
        <w:div w:id="1131747234">
          <w:marLeft w:val="0"/>
          <w:marRight w:val="0"/>
          <w:marTop w:val="120"/>
          <w:marBottom w:val="0"/>
          <w:divBdr>
            <w:top w:val="none" w:sz="0" w:space="0" w:color="auto"/>
            <w:left w:val="none" w:sz="0" w:space="0" w:color="auto"/>
            <w:bottom w:val="none" w:sz="0" w:space="0" w:color="auto"/>
            <w:right w:val="none" w:sz="0" w:space="0" w:color="auto"/>
          </w:divBdr>
        </w:div>
        <w:div w:id="1131747237">
          <w:marLeft w:val="0"/>
          <w:marRight w:val="0"/>
          <w:marTop w:val="120"/>
          <w:marBottom w:val="0"/>
          <w:divBdr>
            <w:top w:val="none" w:sz="0" w:space="0" w:color="auto"/>
            <w:left w:val="none" w:sz="0" w:space="0" w:color="auto"/>
            <w:bottom w:val="none" w:sz="0" w:space="0" w:color="auto"/>
            <w:right w:val="none" w:sz="0" w:space="0" w:color="auto"/>
          </w:divBdr>
        </w:div>
        <w:div w:id="1131747244">
          <w:marLeft w:val="0"/>
          <w:marRight w:val="0"/>
          <w:marTop w:val="120"/>
          <w:marBottom w:val="0"/>
          <w:divBdr>
            <w:top w:val="none" w:sz="0" w:space="0" w:color="auto"/>
            <w:left w:val="none" w:sz="0" w:space="0" w:color="auto"/>
            <w:bottom w:val="none" w:sz="0" w:space="0" w:color="auto"/>
            <w:right w:val="none" w:sz="0" w:space="0" w:color="auto"/>
          </w:divBdr>
        </w:div>
        <w:div w:id="1131747247">
          <w:marLeft w:val="0"/>
          <w:marRight w:val="0"/>
          <w:marTop w:val="120"/>
          <w:marBottom w:val="0"/>
          <w:divBdr>
            <w:top w:val="none" w:sz="0" w:space="0" w:color="auto"/>
            <w:left w:val="none" w:sz="0" w:space="0" w:color="auto"/>
            <w:bottom w:val="none" w:sz="0" w:space="0" w:color="auto"/>
            <w:right w:val="none" w:sz="0" w:space="0" w:color="auto"/>
          </w:divBdr>
        </w:div>
        <w:div w:id="1131747250">
          <w:marLeft w:val="0"/>
          <w:marRight w:val="0"/>
          <w:marTop w:val="120"/>
          <w:marBottom w:val="0"/>
          <w:divBdr>
            <w:top w:val="none" w:sz="0" w:space="0" w:color="auto"/>
            <w:left w:val="none" w:sz="0" w:space="0" w:color="auto"/>
            <w:bottom w:val="none" w:sz="0" w:space="0" w:color="auto"/>
            <w:right w:val="none" w:sz="0" w:space="0" w:color="auto"/>
          </w:divBdr>
        </w:div>
        <w:div w:id="1131747252">
          <w:marLeft w:val="0"/>
          <w:marRight w:val="0"/>
          <w:marTop w:val="120"/>
          <w:marBottom w:val="0"/>
          <w:divBdr>
            <w:top w:val="none" w:sz="0" w:space="0" w:color="auto"/>
            <w:left w:val="none" w:sz="0" w:space="0" w:color="auto"/>
            <w:bottom w:val="none" w:sz="0" w:space="0" w:color="auto"/>
            <w:right w:val="none" w:sz="0" w:space="0" w:color="auto"/>
          </w:divBdr>
        </w:div>
        <w:div w:id="1131747257">
          <w:marLeft w:val="0"/>
          <w:marRight w:val="0"/>
          <w:marTop w:val="120"/>
          <w:marBottom w:val="0"/>
          <w:divBdr>
            <w:top w:val="none" w:sz="0" w:space="0" w:color="auto"/>
            <w:left w:val="none" w:sz="0" w:space="0" w:color="auto"/>
            <w:bottom w:val="none" w:sz="0" w:space="0" w:color="auto"/>
            <w:right w:val="none" w:sz="0" w:space="0" w:color="auto"/>
          </w:divBdr>
        </w:div>
        <w:div w:id="1131747258">
          <w:marLeft w:val="0"/>
          <w:marRight w:val="0"/>
          <w:marTop w:val="120"/>
          <w:marBottom w:val="0"/>
          <w:divBdr>
            <w:top w:val="none" w:sz="0" w:space="0" w:color="auto"/>
            <w:left w:val="none" w:sz="0" w:space="0" w:color="auto"/>
            <w:bottom w:val="none" w:sz="0" w:space="0" w:color="auto"/>
            <w:right w:val="none" w:sz="0" w:space="0" w:color="auto"/>
          </w:divBdr>
        </w:div>
        <w:div w:id="1131747259">
          <w:marLeft w:val="0"/>
          <w:marRight w:val="0"/>
          <w:marTop w:val="120"/>
          <w:marBottom w:val="0"/>
          <w:divBdr>
            <w:top w:val="none" w:sz="0" w:space="0" w:color="auto"/>
            <w:left w:val="none" w:sz="0" w:space="0" w:color="auto"/>
            <w:bottom w:val="none" w:sz="0" w:space="0" w:color="auto"/>
            <w:right w:val="none" w:sz="0" w:space="0" w:color="auto"/>
          </w:divBdr>
        </w:div>
        <w:div w:id="1131747261">
          <w:marLeft w:val="0"/>
          <w:marRight w:val="0"/>
          <w:marTop w:val="120"/>
          <w:marBottom w:val="0"/>
          <w:divBdr>
            <w:top w:val="none" w:sz="0" w:space="0" w:color="auto"/>
            <w:left w:val="none" w:sz="0" w:space="0" w:color="auto"/>
            <w:bottom w:val="none" w:sz="0" w:space="0" w:color="auto"/>
            <w:right w:val="none" w:sz="0" w:space="0" w:color="auto"/>
          </w:divBdr>
        </w:div>
        <w:div w:id="1131747265">
          <w:marLeft w:val="0"/>
          <w:marRight w:val="0"/>
          <w:marTop w:val="120"/>
          <w:marBottom w:val="0"/>
          <w:divBdr>
            <w:top w:val="none" w:sz="0" w:space="0" w:color="auto"/>
            <w:left w:val="none" w:sz="0" w:space="0" w:color="auto"/>
            <w:bottom w:val="none" w:sz="0" w:space="0" w:color="auto"/>
            <w:right w:val="none" w:sz="0" w:space="0" w:color="auto"/>
          </w:divBdr>
        </w:div>
        <w:div w:id="1131747269">
          <w:marLeft w:val="0"/>
          <w:marRight w:val="0"/>
          <w:marTop w:val="120"/>
          <w:marBottom w:val="0"/>
          <w:divBdr>
            <w:top w:val="none" w:sz="0" w:space="0" w:color="auto"/>
            <w:left w:val="none" w:sz="0" w:space="0" w:color="auto"/>
            <w:bottom w:val="none" w:sz="0" w:space="0" w:color="auto"/>
            <w:right w:val="none" w:sz="0" w:space="0" w:color="auto"/>
          </w:divBdr>
        </w:div>
        <w:div w:id="1131747272">
          <w:marLeft w:val="0"/>
          <w:marRight w:val="0"/>
          <w:marTop w:val="120"/>
          <w:marBottom w:val="0"/>
          <w:divBdr>
            <w:top w:val="none" w:sz="0" w:space="0" w:color="auto"/>
            <w:left w:val="none" w:sz="0" w:space="0" w:color="auto"/>
            <w:bottom w:val="none" w:sz="0" w:space="0" w:color="auto"/>
            <w:right w:val="none" w:sz="0" w:space="0" w:color="auto"/>
          </w:divBdr>
        </w:div>
        <w:div w:id="1131747273">
          <w:marLeft w:val="0"/>
          <w:marRight w:val="0"/>
          <w:marTop w:val="120"/>
          <w:marBottom w:val="0"/>
          <w:divBdr>
            <w:top w:val="none" w:sz="0" w:space="0" w:color="auto"/>
            <w:left w:val="none" w:sz="0" w:space="0" w:color="auto"/>
            <w:bottom w:val="none" w:sz="0" w:space="0" w:color="auto"/>
            <w:right w:val="none" w:sz="0" w:space="0" w:color="auto"/>
          </w:divBdr>
        </w:div>
        <w:div w:id="1131747274">
          <w:marLeft w:val="0"/>
          <w:marRight w:val="0"/>
          <w:marTop w:val="120"/>
          <w:marBottom w:val="0"/>
          <w:divBdr>
            <w:top w:val="none" w:sz="0" w:space="0" w:color="auto"/>
            <w:left w:val="none" w:sz="0" w:space="0" w:color="auto"/>
            <w:bottom w:val="none" w:sz="0" w:space="0" w:color="auto"/>
            <w:right w:val="none" w:sz="0" w:space="0" w:color="auto"/>
          </w:divBdr>
        </w:div>
        <w:div w:id="1131747277">
          <w:marLeft w:val="0"/>
          <w:marRight w:val="0"/>
          <w:marTop w:val="120"/>
          <w:marBottom w:val="0"/>
          <w:divBdr>
            <w:top w:val="none" w:sz="0" w:space="0" w:color="auto"/>
            <w:left w:val="none" w:sz="0" w:space="0" w:color="auto"/>
            <w:bottom w:val="none" w:sz="0" w:space="0" w:color="auto"/>
            <w:right w:val="none" w:sz="0" w:space="0" w:color="auto"/>
          </w:divBdr>
        </w:div>
        <w:div w:id="1131747278">
          <w:marLeft w:val="0"/>
          <w:marRight w:val="0"/>
          <w:marTop w:val="120"/>
          <w:marBottom w:val="0"/>
          <w:divBdr>
            <w:top w:val="none" w:sz="0" w:space="0" w:color="auto"/>
            <w:left w:val="none" w:sz="0" w:space="0" w:color="auto"/>
            <w:bottom w:val="none" w:sz="0" w:space="0" w:color="auto"/>
            <w:right w:val="none" w:sz="0" w:space="0" w:color="auto"/>
          </w:divBdr>
        </w:div>
        <w:div w:id="1131747279">
          <w:marLeft w:val="0"/>
          <w:marRight w:val="0"/>
          <w:marTop w:val="120"/>
          <w:marBottom w:val="0"/>
          <w:divBdr>
            <w:top w:val="none" w:sz="0" w:space="0" w:color="auto"/>
            <w:left w:val="none" w:sz="0" w:space="0" w:color="auto"/>
            <w:bottom w:val="none" w:sz="0" w:space="0" w:color="auto"/>
            <w:right w:val="none" w:sz="0" w:space="0" w:color="auto"/>
          </w:divBdr>
        </w:div>
      </w:divsChild>
    </w:div>
    <w:div w:id="1131747232">
      <w:marLeft w:val="0"/>
      <w:marRight w:val="0"/>
      <w:marTop w:val="0"/>
      <w:marBottom w:val="0"/>
      <w:divBdr>
        <w:top w:val="none" w:sz="0" w:space="0" w:color="auto"/>
        <w:left w:val="none" w:sz="0" w:space="0" w:color="auto"/>
        <w:bottom w:val="none" w:sz="0" w:space="0" w:color="auto"/>
        <w:right w:val="none" w:sz="0" w:space="0" w:color="auto"/>
      </w:divBdr>
      <w:divsChild>
        <w:div w:id="1131747214">
          <w:marLeft w:val="0"/>
          <w:marRight w:val="0"/>
          <w:marTop w:val="120"/>
          <w:marBottom w:val="0"/>
          <w:divBdr>
            <w:top w:val="none" w:sz="0" w:space="0" w:color="auto"/>
            <w:left w:val="none" w:sz="0" w:space="0" w:color="auto"/>
            <w:bottom w:val="none" w:sz="0" w:space="0" w:color="auto"/>
            <w:right w:val="none" w:sz="0" w:space="0" w:color="auto"/>
          </w:divBdr>
        </w:div>
        <w:div w:id="1131747224">
          <w:marLeft w:val="0"/>
          <w:marRight w:val="0"/>
          <w:marTop w:val="120"/>
          <w:marBottom w:val="0"/>
          <w:divBdr>
            <w:top w:val="none" w:sz="0" w:space="0" w:color="auto"/>
            <w:left w:val="none" w:sz="0" w:space="0" w:color="auto"/>
            <w:bottom w:val="none" w:sz="0" w:space="0" w:color="auto"/>
            <w:right w:val="none" w:sz="0" w:space="0" w:color="auto"/>
          </w:divBdr>
        </w:div>
        <w:div w:id="1131747233">
          <w:marLeft w:val="0"/>
          <w:marRight w:val="0"/>
          <w:marTop w:val="120"/>
          <w:marBottom w:val="0"/>
          <w:divBdr>
            <w:top w:val="none" w:sz="0" w:space="0" w:color="auto"/>
            <w:left w:val="none" w:sz="0" w:space="0" w:color="auto"/>
            <w:bottom w:val="none" w:sz="0" w:space="0" w:color="auto"/>
            <w:right w:val="none" w:sz="0" w:space="0" w:color="auto"/>
          </w:divBdr>
        </w:div>
        <w:div w:id="1131747249">
          <w:marLeft w:val="0"/>
          <w:marRight w:val="0"/>
          <w:marTop w:val="120"/>
          <w:marBottom w:val="0"/>
          <w:divBdr>
            <w:top w:val="none" w:sz="0" w:space="0" w:color="auto"/>
            <w:left w:val="none" w:sz="0" w:space="0" w:color="auto"/>
            <w:bottom w:val="none" w:sz="0" w:space="0" w:color="auto"/>
            <w:right w:val="none" w:sz="0" w:space="0" w:color="auto"/>
          </w:divBdr>
        </w:div>
        <w:div w:id="1131747251">
          <w:marLeft w:val="0"/>
          <w:marRight w:val="0"/>
          <w:marTop w:val="120"/>
          <w:marBottom w:val="0"/>
          <w:divBdr>
            <w:top w:val="none" w:sz="0" w:space="0" w:color="auto"/>
            <w:left w:val="none" w:sz="0" w:space="0" w:color="auto"/>
            <w:bottom w:val="none" w:sz="0" w:space="0" w:color="auto"/>
            <w:right w:val="none" w:sz="0" w:space="0" w:color="auto"/>
          </w:divBdr>
        </w:div>
        <w:div w:id="1131747262">
          <w:marLeft w:val="0"/>
          <w:marRight w:val="0"/>
          <w:marTop w:val="120"/>
          <w:marBottom w:val="0"/>
          <w:divBdr>
            <w:top w:val="none" w:sz="0" w:space="0" w:color="auto"/>
            <w:left w:val="none" w:sz="0" w:space="0" w:color="auto"/>
            <w:bottom w:val="none" w:sz="0" w:space="0" w:color="auto"/>
            <w:right w:val="none" w:sz="0" w:space="0" w:color="auto"/>
          </w:divBdr>
        </w:div>
        <w:div w:id="1131747263">
          <w:marLeft w:val="0"/>
          <w:marRight w:val="0"/>
          <w:marTop w:val="120"/>
          <w:marBottom w:val="0"/>
          <w:divBdr>
            <w:top w:val="none" w:sz="0" w:space="0" w:color="auto"/>
            <w:left w:val="none" w:sz="0" w:space="0" w:color="auto"/>
            <w:bottom w:val="none" w:sz="0" w:space="0" w:color="auto"/>
            <w:right w:val="none" w:sz="0" w:space="0" w:color="auto"/>
          </w:divBdr>
        </w:div>
      </w:divsChild>
    </w:div>
    <w:div w:id="1131747242">
      <w:marLeft w:val="0"/>
      <w:marRight w:val="0"/>
      <w:marTop w:val="0"/>
      <w:marBottom w:val="0"/>
      <w:divBdr>
        <w:top w:val="none" w:sz="0" w:space="0" w:color="auto"/>
        <w:left w:val="none" w:sz="0" w:space="0" w:color="auto"/>
        <w:bottom w:val="none" w:sz="0" w:space="0" w:color="auto"/>
        <w:right w:val="none" w:sz="0" w:space="0" w:color="auto"/>
      </w:divBdr>
      <w:divsChild>
        <w:div w:id="1131747220">
          <w:marLeft w:val="0"/>
          <w:marRight w:val="0"/>
          <w:marTop w:val="120"/>
          <w:marBottom w:val="0"/>
          <w:divBdr>
            <w:top w:val="none" w:sz="0" w:space="0" w:color="auto"/>
            <w:left w:val="none" w:sz="0" w:space="0" w:color="auto"/>
            <w:bottom w:val="none" w:sz="0" w:space="0" w:color="auto"/>
            <w:right w:val="none" w:sz="0" w:space="0" w:color="auto"/>
          </w:divBdr>
        </w:div>
        <w:div w:id="1131747266">
          <w:marLeft w:val="0"/>
          <w:marRight w:val="0"/>
          <w:marTop w:val="120"/>
          <w:marBottom w:val="0"/>
          <w:divBdr>
            <w:top w:val="none" w:sz="0" w:space="0" w:color="auto"/>
            <w:left w:val="none" w:sz="0" w:space="0" w:color="auto"/>
            <w:bottom w:val="none" w:sz="0" w:space="0" w:color="auto"/>
            <w:right w:val="none" w:sz="0" w:space="0" w:color="auto"/>
          </w:divBdr>
        </w:div>
      </w:divsChild>
    </w:div>
    <w:div w:id="1131747264">
      <w:marLeft w:val="0"/>
      <w:marRight w:val="0"/>
      <w:marTop w:val="0"/>
      <w:marBottom w:val="0"/>
      <w:divBdr>
        <w:top w:val="none" w:sz="0" w:space="0" w:color="auto"/>
        <w:left w:val="none" w:sz="0" w:space="0" w:color="auto"/>
        <w:bottom w:val="none" w:sz="0" w:space="0" w:color="auto"/>
        <w:right w:val="none" w:sz="0" w:space="0" w:color="auto"/>
      </w:divBdr>
      <w:divsChild>
        <w:div w:id="1131747218">
          <w:marLeft w:val="0"/>
          <w:marRight w:val="0"/>
          <w:marTop w:val="120"/>
          <w:marBottom w:val="0"/>
          <w:divBdr>
            <w:top w:val="none" w:sz="0" w:space="0" w:color="auto"/>
            <w:left w:val="none" w:sz="0" w:space="0" w:color="auto"/>
            <w:bottom w:val="none" w:sz="0" w:space="0" w:color="auto"/>
            <w:right w:val="none" w:sz="0" w:space="0" w:color="auto"/>
          </w:divBdr>
        </w:div>
        <w:div w:id="1131747243">
          <w:marLeft w:val="0"/>
          <w:marRight w:val="0"/>
          <w:marTop w:val="120"/>
          <w:marBottom w:val="0"/>
          <w:divBdr>
            <w:top w:val="none" w:sz="0" w:space="0" w:color="auto"/>
            <w:left w:val="none" w:sz="0" w:space="0" w:color="auto"/>
            <w:bottom w:val="none" w:sz="0" w:space="0" w:color="auto"/>
            <w:right w:val="none" w:sz="0" w:space="0" w:color="auto"/>
          </w:divBdr>
        </w:div>
        <w:div w:id="1131747245">
          <w:marLeft w:val="0"/>
          <w:marRight w:val="0"/>
          <w:marTop w:val="120"/>
          <w:marBottom w:val="0"/>
          <w:divBdr>
            <w:top w:val="none" w:sz="0" w:space="0" w:color="auto"/>
            <w:left w:val="none" w:sz="0" w:space="0" w:color="auto"/>
            <w:bottom w:val="none" w:sz="0" w:space="0" w:color="auto"/>
            <w:right w:val="none" w:sz="0" w:space="0" w:color="auto"/>
          </w:divBdr>
        </w:div>
        <w:div w:id="1131747246">
          <w:marLeft w:val="0"/>
          <w:marRight w:val="0"/>
          <w:marTop w:val="120"/>
          <w:marBottom w:val="0"/>
          <w:divBdr>
            <w:top w:val="none" w:sz="0" w:space="0" w:color="auto"/>
            <w:left w:val="none" w:sz="0" w:space="0" w:color="auto"/>
            <w:bottom w:val="none" w:sz="0" w:space="0" w:color="auto"/>
            <w:right w:val="none" w:sz="0" w:space="0" w:color="auto"/>
          </w:divBdr>
        </w:div>
        <w:div w:id="1131747260">
          <w:marLeft w:val="0"/>
          <w:marRight w:val="0"/>
          <w:marTop w:val="120"/>
          <w:marBottom w:val="0"/>
          <w:divBdr>
            <w:top w:val="none" w:sz="0" w:space="0" w:color="auto"/>
            <w:left w:val="none" w:sz="0" w:space="0" w:color="auto"/>
            <w:bottom w:val="none" w:sz="0" w:space="0" w:color="auto"/>
            <w:right w:val="none" w:sz="0" w:space="0" w:color="auto"/>
          </w:divBdr>
        </w:div>
        <w:div w:id="1131747275">
          <w:marLeft w:val="0"/>
          <w:marRight w:val="0"/>
          <w:marTop w:val="120"/>
          <w:marBottom w:val="0"/>
          <w:divBdr>
            <w:top w:val="none" w:sz="0" w:space="0" w:color="auto"/>
            <w:left w:val="none" w:sz="0" w:space="0" w:color="auto"/>
            <w:bottom w:val="none" w:sz="0" w:space="0" w:color="auto"/>
            <w:right w:val="none" w:sz="0" w:space="0" w:color="auto"/>
          </w:divBdr>
        </w:div>
      </w:divsChild>
    </w:div>
    <w:div w:id="1131747270">
      <w:marLeft w:val="0"/>
      <w:marRight w:val="0"/>
      <w:marTop w:val="0"/>
      <w:marBottom w:val="0"/>
      <w:divBdr>
        <w:top w:val="none" w:sz="0" w:space="0" w:color="auto"/>
        <w:left w:val="none" w:sz="0" w:space="0" w:color="auto"/>
        <w:bottom w:val="none" w:sz="0" w:space="0" w:color="auto"/>
        <w:right w:val="none" w:sz="0" w:space="0" w:color="auto"/>
      </w:divBdr>
      <w:divsChild>
        <w:div w:id="1131747212">
          <w:marLeft w:val="0"/>
          <w:marRight w:val="0"/>
          <w:marTop w:val="120"/>
          <w:marBottom w:val="0"/>
          <w:divBdr>
            <w:top w:val="none" w:sz="0" w:space="0" w:color="auto"/>
            <w:left w:val="none" w:sz="0" w:space="0" w:color="auto"/>
            <w:bottom w:val="none" w:sz="0" w:space="0" w:color="auto"/>
            <w:right w:val="none" w:sz="0" w:space="0" w:color="auto"/>
          </w:divBdr>
        </w:div>
        <w:div w:id="1131747213">
          <w:marLeft w:val="0"/>
          <w:marRight w:val="0"/>
          <w:marTop w:val="120"/>
          <w:marBottom w:val="0"/>
          <w:divBdr>
            <w:top w:val="none" w:sz="0" w:space="0" w:color="auto"/>
            <w:left w:val="none" w:sz="0" w:space="0" w:color="auto"/>
            <w:bottom w:val="none" w:sz="0" w:space="0" w:color="auto"/>
            <w:right w:val="none" w:sz="0" w:space="0" w:color="auto"/>
          </w:divBdr>
        </w:div>
        <w:div w:id="1131747215">
          <w:marLeft w:val="0"/>
          <w:marRight w:val="0"/>
          <w:marTop w:val="120"/>
          <w:marBottom w:val="0"/>
          <w:divBdr>
            <w:top w:val="none" w:sz="0" w:space="0" w:color="auto"/>
            <w:left w:val="none" w:sz="0" w:space="0" w:color="auto"/>
            <w:bottom w:val="none" w:sz="0" w:space="0" w:color="auto"/>
            <w:right w:val="none" w:sz="0" w:space="0" w:color="auto"/>
          </w:divBdr>
        </w:div>
        <w:div w:id="1131747216">
          <w:marLeft w:val="0"/>
          <w:marRight w:val="0"/>
          <w:marTop w:val="120"/>
          <w:marBottom w:val="0"/>
          <w:divBdr>
            <w:top w:val="none" w:sz="0" w:space="0" w:color="auto"/>
            <w:left w:val="none" w:sz="0" w:space="0" w:color="auto"/>
            <w:bottom w:val="none" w:sz="0" w:space="0" w:color="auto"/>
            <w:right w:val="none" w:sz="0" w:space="0" w:color="auto"/>
          </w:divBdr>
        </w:div>
        <w:div w:id="1131747222">
          <w:marLeft w:val="0"/>
          <w:marRight w:val="0"/>
          <w:marTop w:val="120"/>
          <w:marBottom w:val="0"/>
          <w:divBdr>
            <w:top w:val="none" w:sz="0" w:space="0" w:color="auto"/>
            <w:left w:val="none" w:sz="0" w:space="0" w:color="auto"/>
            <w:bottom w:val="none" w:sz="0" w:space="0" w:color="auto"/>
            <w:right w:val="none" w:sz="0" w:space="0" w:color="auto"/>
          </w:divBdr>
        </w:div>
        <w:div w:id="1131747226">
          <w:marLeft w:val="0"/>
          <w:marRight w:val="0"/>
          <w:marTop w:val="120"/>
          <w:marBottom w:val="0"/>
          <w:divBdr>
            <w:top w:val="none" w:sz="0" w:space="0" w:color="auto"/>
            <w:left w:val="none" w:sz="0" w:space="0" w:color="auto"/>
            <w:bottom w:val="none" w:sz="0" w:space="0" w:color="auto"/>
            <w:right w:val="none" w:sz="0" w:space="0" w:color="auto"/>
          </w:divBdr>
        </w:div>
        <w:div w:id="1131747228">
          <w:marLeft w:val="0"/>
          <w:marRight w:val="0"/>
          <w:marTop w:val="120"/>
          <w:marBottom w:val="0"/>
          <w:divBdr>
            <w:top w:val="none" w:sz="0" w:space="0" w:color="auto"/>
            <w:left w:val="none" w:sz="0" w:space="0" w:color="auto"/>
            <w:bottom w:val="none" w:sz="0" w:space="0" w:color="auto"/>
            <w:right w:val="none" w:sz="0" w:space="0" w:color="auto"/>
          </w:divBdr>
        </w:div>
        <w:div w:id="1131747235">
          <w:marLeft w:val="0"/>
          <w:marRight w:val="0"/>
          <w:marTop w:val="120"/>
          <w:marBottom w:val="0"/>
          <w:divBdr>
            <w:top w:val="none" w:sz="0" w:space="0" w:color="auto"/>
            <w:left w:val="none" w:sz="0" w:space="0" w:color="auto"/>
            <w:bottom w:val="none" w:sz="0" w:space="0" w:color="auto"/>
            <w:right w:val="none" w:sz="0" w:space="0" w:color="auto"/>
          </w:divBdr>
        </w:div>
        <w:div w:id="1131747236">
          <w:marLeft w:val="0"/>
          <w:marRight w:val="0"/>
          <w:marTop w:val="120"/>
          <w:marBottom w:val="0"/>
          <w:divBdr>
            <w:top w:val="none" w:sz="0" w:space="0" w:color="auto"/>
            <w:left w:val="none" w:sz="0" w:space="0" w:color="auto"/>
            <w:bottom w:val="none" w:sz="0" w:space="0" w:color="auto"/>
            <w:right w:val="none" w:sz="0" w:space="0" w:color="auto"/>
          </w:divBdr>
        </w:div>
        <w:div w:id="1131747240">
          <w:marLeft w:val="0"/>
          <w:marRight w:val="0"/>
          <w:marTop w:val="120"/>
          <w:marBottom w:val="0"/>
          <w:divBdr>
            <w:top w:val="none" w:sz="0" w:space="0" w:color="auto"/>
            <w:left w:val="none" w:sz="0" w:space="0" w:color="auto"/>
            <w:bottom w:val="none" w:sz="0" w:space="0" w:color="auto"/>
            <w:right w:val="none" w:sz="0" w:space="0" w:color="auto"/>
          </w:divBdr>
        </w:div>
        <w:div w:id="1131747241">
          <w:marLeft w:val="0"/>
          <w:marRight w:val="0"/>
          <w:marTop w:val="120"/>
          <w:marBottom w:val="0"/>
          <w:divBdr>
            <w:top w:val="none" w:sz="0" w:space="0" w:color="auto"/>
            <w:left w:val="none" w:sz="0" w:space="0" w:color="auto"/>
            <w:bottom w:val="none" w:sz="0" w:space="0" w:color="auto"/>
            <w:right w:val="none" w:sz="0" w:space="0" w:color="auto"/>
          </w:divBdr>
        </w:div>
        <w:div w:id="1131747248">
          <w:marLeft w:val="0"/>
          <w:marRight w:val="0"/>
          <w:marTop w:val="120"/>
          <w:marBottom w:val="0"/>
          <w:divBdr>
            <w:top w:val="none" w:sz="0" w:space="0" w:color="auto"/>
            <w:left w:val="none" w:sz="0" w:space="0" w:color="auto"/>
            <w:bottom w:val="none" w:sz="0" w:space="0" w:color="auto"/>
            <w:right w:val="none" w:sz="0" w:space="0" w:color="auto"/>
          </w:divBdr>
        </w:div>
        <w:div w:id="1131747253">
          <w:marLeft w:val="0"/>
          <w:marRight w:val="0"/>
          <w:marTop w:val="120"/>
          <w:marBottom w:val="0"/>
          <w:divBdr>
            <w:top w:val="none" w:sz="0" w:space="0" w:color="auto"/>
            <w:left w:val="none" w:sz="0" w:space="0" w:color="auto"/>
            <w:bottom w:val="none" w:sz="0" w:space="0" w:color="auto"/>
            <w:right w:val="none" w:sz="0" w:space="0" w:color="auto"/>
          </w:divBdr>
        </w:div>
        <w:div w:id="1131747254">
          <w:marLeft w:val="0"/>
          <w:marRight w:val="0"/>
          <w:marTop w:val="120"/>
          <w:marBottom w:val="0"/>
          <w:divBdr>
            <w:top w:val="none" w:sz="0" w:space="0" w:color="auto"/>
            <w:left w:val="none" w:sz="0" w:space="0" w:color="auto"/>
            <w:bottom w:val="none" w:sz="0" w:space="0" w:color="auto"/>
            <w:right w:val="none" w:sz="0" w:space="0" w:color="auto"/>
          </w:divBdr>
        </w:div>
        <w:div w:id="1131747255">
          <w:marLeft w:val="0"/>
          <w:marRight w:val="0"/>
          <w:marTop w:val="120"/>
          <w:marBottom w:val="0"/>
          <w:divBdr>
            <w:top w:val="none" w:sz="0" w:space="0" w:color="auto"/>
            <w:left w:val="none" w:sz="0" w:space="0" w:color="auto"/>
            <w:bottom w:val="none" w:sz="0" w:space="0" w:color="auto"/>
            <w:right w:val="none" w:sz="0" w:space="0" w:color="auto"/>
          </w:divBdr>
        </w:div>
        <w:div w:id="1131747256">
          <w:marLeft w:val="0"/>
          <w:marRight w:val="0"/>
          <w:marTop w:val="120"/>
          <w:marBottom w:val="0"/>
          <w:divBdr>
            <w:top w:val="none" w:sz="0" w:space="0" w:color="auto"/>
            <w:left w:val="none" w:sz="0" w:space="0" w:color="auto"/>
            <w:bottom w:val="none" w:sz="0" w:space="0" w:color="auto"/>
            <w:right w:val="none" w:sz="0" w:space="0" w:color="auto"/>
          </w:divBdr>
        </w:div>
        <w:div w:id="1131747267">
          <w:marLeft w:val="0"/>
          <w:marRight w:val="0"/>
          <w:marTop w:val="120"/>
          <w:marBottom w:val="0"/>
          <w:divBdr>
            <w:top w:val="none" w:sz="0" w:space="0" w:color="auto"/>
            <w:left w:val="none" w:sz="0" w:space="0" w:color="auto"/>
            <w:bottom w:val="none" w:sz="0" w:space="0" w:color="auto"/>
            <w:right w:val="none" w:sz="0" w:space="0" w:color="auto"/>
          </w:divBdr>
        </w:div>
        <w:div w:id="1131747268">
          <w:marLeft w:val="0"/>
          <w:marRight w:val="0"/>
          <w:marTop w:val="120"/>
          <w:marBottom w:val="0"/>
          <w:divBdr>
            <w:top w:val="none" w:sz="0" w:space="0" w:color="auto"/>
            <w:left w:val="none" w:sz="0" w:space="0" w:color="auto"/>
            <w:bottom w:val="none" w:sz="0" w:space="0" w:color="auto"/>
            <w:right w:val="none" w:sz="0" w:space="0" w:color="auto"/>
          </w:divBdr>
        </w:div>
        <w:div w:id="1131747271">
          <w:marLeft w:val="0"/>
          <w:marRight w:val="0"/>
          <w:marTop w:val="120"/>
          <w:marBottom w:val="0"/>
          <w:divBdr>
            <w:top w:val="none" w:sz="0" w:space="0" w:color="auto"/>
            <w:left w:val="none" w:sz="0" w:space="0" w:color="auto"/>
            <w:bottom w:val="none" w:sz="0" w:space="0" w:color="auto"/>
            <w:right w:val="none" w:sz="0" w:space="0" w:color="auto"/>
          </w:divBdr>
        </w:div>
        <w:div w:id="1131747276">
          <w:marLeft w:val="0"/>
          <w:marRight w:val="0"/>
          <w:marTop w:val="120"/>
          <w:marBottom w:val="0"/>
          <w:divBdr>
            <w:top w:val="none" w:sz="0" w:space="0" w:color="auto"/>
            <w:left w:val="none" w:sz="0" w:space="0" w:color="auto"/>
            <w:bottom w:val="none" w:sz="0" w:space="0" w:color="auto"/>
            <w:right w:val="none" w:sz="0" w:space="0" w:color="auto"/>
          </w:divBdr>
        </w:div>
      </w:divsChild>
    </w:div>
    <w:div w:id="1131747280">
      <w:marLeft w:val="0"/>
      <w:marRight w:val="0"/>
      <w:marTop w:val="0"/>
      <w:marBottom w:val="0"/>
      <w:divBdr>
        <w:top w:val="none" w:sz="0" w:space="0" w:color="auto"/>
        <w:left w:val="none" w:sz="0" w:space="0" w:color="auto"/>
        <w:bottom w:val="none" w:sz="0" w:space="0" w:color="auto"/>
        <w:right w:val="none" w:sz="0" w:space="0" w:color="auto"/>
      </w:divBdr>
      <w:divsChild>
        <w:div w:id="1131747238">
          <w:marLeft w:val="0"/>
          <w:marRight w:val="0"/>
          <w:marTop w:val="120"/>
          <w:marBottom w:val="0"/>
          <w:divBdr>
            <w:top w:val="none" w:sz="0" w:space="0" w:color="auto"/>
            <w:left w:val="none" w:sz="0" w:space="0" w:color="auto"/>
            <w:bottom w:val="none" w:sz="0" w:space="0" w:color="auto"/>
            <w:right w:val="none" w:sz="0" w:space="0" w:color="auto"/>
          </w:divBdr>
        </w:div>
        <w:div w:id="11317472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6535/e7d149b45dfea61ea4e7ba15acabe7ec8f20e3f0/" TargetMode="External"/><Relationship Id="rId18" Type="http://schemas.openxmlformats.org/officeDocument/2006/relationships/hyperlink" Target="http://www.consultant.ru/document/cons_doc_LAW_144624/be7f337d9b35705ac035531878c8d15c2b09b36d/" TargetMode="External"/><Relationship Id="rId26" Type="http://schemas.openxmlformats.org/officeDocument/2006/relationships/hyperlink" Target="http://www.consultant.ru/document/cons_doc_LAW_163919/3d0cac60971a511280cbba229d9b6329c07731f7/" TargetMode="External"/><Relationship Id="rId39" Type="http://schemas.openxmlformats.org/officeDocument/2006/relationships/hyperlink" Target="http://www.consultant.ru/document/cons_doc_LAW_34661/5e2c1fc4c00bc3fede4687765d8dc88ebe968cb5/" TargetMode="External"/><Relationship Id="rId21" Type="http://schemas.openxmlformats.org/officeDocument/2006/relationships/hyperlink" Target="http://www.consultant.ru/document/cons_doc_LAW_144624/be7f337d9b35705ac035531878c8d15c2b09b36d/" TargetMode="External"/><Relationship Id="rId34" Type="http://schemas.openxmlformats.org/officeDocument/2006/relationships/hyperlink" Target="http://www.consultant.ru/document/cons_doc_LAW_144624/1cae86666aac2a3bc0b45916a0bbc0795cc340a2/" TargetMode="External"/><Relationship Id="rId42" Type="http://schemas.openxmlformats.org/officeDocument/2006/relationships/hyperlink" Target="http://www.consultant.ru/document/cons_doc_LAW_144624/6a21faaddd5f5a77b6b37ac13a7f00846af91dfb/" TargetMode="External"/><Relationship Id="rId47" Type="http://schemas.openxmlformats.org/officeDocument/2006/relationships/hyperlink" Target="http://www.consultant.ru/document/cons_doc_LAW_144624/be7f337d9b35705ac035531878c8d15c2b09b36d/" TargetMode="External"/><Relationship Id="rId50" Type="http://schemas.openxmlformats.org/officeDocument/2006/relationships/hyperlink" Target="http://www.consultant.ru/document/cons_doc_LAW_163919/3d0cac60971a511280cbba229d9b6329c07731f7/" TargetMode="External"/><Relationship Id="rId55" Type="http://schemas.openxmlformats.org/officeDocument/2006/relationships/hyperlink" Target="http://www.consultant.ru/document/cons_doc_LAW_144624/3cd4512b8c634f543d68d0da993c1bcb17a24bb8/" TargetMode="External"/><Relationship Id="rId63" Type="http://schemas.openxmlformats.org/officeDocument/2006/relationships/hyperlink" Target="http://www.consultant.ru/document/cons_doc_LAW_177588/4e7c454febb18a75f99a0e0a1256de288dbd7129/" TargetMode="External"/><Relationship Id="rId7" Type="http://schemas.openxmlformats.org/officeDocument/2006/relationships/hyperlink" Target="http://www.consultant.ru/document/cons_doc_LAW_173138/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156535/e7d149b45dfea61ea4e7ba15acabe7ec8f20e3f0/" TargetMode="External"/><Relationship Id="rId20" Type="http://schemas.openxmlformats.org/officeDocument/2006/relationships/hyperlink" Target="http://www.consultant.ru/document/cons_doc_LAW_144624/be7f337d9b35705ac035531878c8d15c2b09b36d/" TargetMode="External"/><Relationship Id="rId29" Type="http://schemas.openxmlformats.org/officeDocument/2006/relationships/hyperlink" Target="http://www.consultant.ru/document/cons_doc_LAW_163919/3d0cac60971a511280cbba229d9b6329c07731f7/" TargetMode="External"/><Relationship Id="rId41" Type="http://schemas.openxmlformats.org/officeDocument/2006/relationships/hyperlink" Target="http://www.consultant.ru/document/cons_doc_LAW_144624/6a21faaddd5f5a77b6b37ac13a7f00846af91dfb/" TargetMode="External"/><Relationship Id="rId54" Type="http://schemas.openxmlformats.org/officeDocument/2006/relationships/hyperlink" Target="http://www.consultant.ru/document/cons_doc_LAW_144624/2c1e3551b4209a9fa5744534f7525ac7430624eb/" TargetMode="External"/><Relationship Id="rId62" Type="http://schemas.openxmlformats.org/officeDocument/2006/relationships/hyperlink" Target="http://www.consultant.ru/document/cons_doc_LAW_156535/e7d149b45dfea61ea4e7ba15acabe7ec8f20e3f0/" TargetMode="External"/><Relationship Id="rId1" Type="http://schemas.openxmlformats.org/officeDocument/2006/relationships/styles" Target="styles.xml"/><Relationship Id="rId6" Type="http://schemas.openxmlformats.org/officeDocument/2006/relationships/hyperlink" Target="http://www.consultant.ru/document/cons_doc_LAW_156535/e7d149b45dfea61ea4e7ba15acabe7ec8f20e3f0/" TargetMode="External"/><Relationship Id="rId11" Type="http://schemas.openxmlformats.org/officeDocument/2006/relationships/hyperlink" Target="http://www.consultant.ru/document/cons_doc_LAW_173138/3d0cac60971a511280cbba229d9b6329c07731f7/" TargetMode="External"/><Relationship Id="rId24" Type="http://schemas.openxmlformats.org/officeDocument/2006/relationships/hyperlink" Target="http://www.consultant.ru/document/cons_doc_LAW_163919/3d0cac60971a511280cbba229d9b6329c07731f7/" TargetMode="External"/><Relationship Id="rId32" Type="http://schemas.openxmlformats.org/officeDocument/2006/relationships/hyperlink" Target="http://www.consultant.ru/document/cons_doc_LAW_163919/3d0cac60971a511280cbba229d9b6329c07731f7/" TargetMode="External"/><Relationship Id="rId37" Type="http://schemas.openxmlformats.org/officeDocument/2006/relationships/hyperlink" Target="http://www.consultant.ru/document/cons_doc_LAW_144624/6a21faaddd5f5a77b6b37ac13a7f00846af91dfb/" TargetMode="External"/><Relationship Id="rId40" Type="http://schemas.openxmlformats.org/officeDocument/2006/relationships/hyperlink" Target="http://www.consultant.ru/document/cons_doc_LAW_163919/3d0cac60971a511280cbba229d9b6329c07731f7/" TargetMode="External"/><Relationship Id="rId45" Type="http://schemas.openxmlformats.org/officeDocument/2006/relationships/hyperlink" Target="http://www.consultant.ru/document/cons_doc_LAW_177588/4e7c454febb18a75f99a0e0a1256de288dbd7129/" TargetMode="External"/><Relationship Id="rId53" Type="http://schemas.openxmlformats.org/officeDocument/2006/relationships/hyperlink" Target="http://www.consultant.ru/document/cons_doc_LAW_163919/3d0cac60971a511280cbba229d9b6329c07731f7/" TargetMode="External"/><Relationship Id="rId58" Type="http://schemas.openxmlformats.org/officeDocument/2006/relationships/hyperlink" Target="http://www.consultant.ru/document/cons_doc_LAW_173138/3d0cac60971a511280cbba229d9b6329c07731f7/" TargetMode="External"/><Relationship Id="rId66" Type="http://schemas.openxmlformats.org/officeDocument/2006/relationships/theme" Target="theme/theme1.xml"/><Relationship Id="rId5" Type="http://schemas.openxmlformats.org/officeDocument/2006/relationships/hyperlink" Target="http://www.consultant.ru/document/cons_doc_LAW_173138/3d0cac60971a511280cbba229d9b6329c07731f7/" TargetMode="External"/><Relationship Id="rId15" Type="http://schemas.openxmlformats.org/officeDocument/2006/relationships/hyperlink" Target="http://www.consultant.ru/document/cons_doc_LAW_144624/1cae86666aac2a3bc0b45916a0bbc0795cc340a2/" TargetMode="External"/><Relationship Id="rId23" Type="http://schemas.openxmlformats.org/officeDocument/2006/relationships/hyperlink" Target="http://www.consultant.ru/document/cons_doc_LAW_156535/e7d149b45dfea61ea4e7ba15acabe7ec8f20e3f0/" TargetMode="External"/><Relationship Id="rId28" Type="http://schemas.openxmlformats.org/officeDocument/2006/relationships/hyperlink" Target="http://www.consultant.ru/document/cons_doc_LAW_144624/650fc4ffae5f990da12b3a59440a91e52dc9b7b8/" TargetMode="External"/><Relationship Id="rId36" Type="http://schemas.openxmlformats.org/officeDocument/2006/relationships/hyperlink" Target="http://www.consultant.ru/document/cons_doc_LAW_144624/b8c0e6c891c4206fc3495ef56d198844fdefa980/" TargetMode="External"/><Relationship Id="rId49" Type="http://schemas.openxmlformats.org/officeDocument/2006/relationships/hyperlink" Target="http://www.consultant.ru/document/cons_doc_LAW_156535/e7d149b45dfea61ea4e7ba15acabe7ec8f20e3f0/" TargetMode="External"/><Relationship Id="rId57" Type="http://schemas.openxmlformats.org/officeDocument/2006/relationships/hyperlink" Target="http://www.consultant.ru/document/cons_doc_LAW_156535/e7d149b45dfea61ea4e7ba15acabe7ec8f20e3f0/" TargetMode="External"/><Relationship Id="rId61" Type="http://schemas.openxmlformats.org/officeDocument/2006/relationships/hyperlink" Target="http://www.consultant.ru/document/cons_doc_LAW_191262/3d0cac60971a511280cbba229d9b6329c07731f7/" TargetMode="External"/><Relationship Id="rId10" Type="http://schemas.openxmlformats.org/officeDocument/2006/relationships/hyperlink" Target="http://www.consultant.ru/document/cons_doc_LAW_156535/e7d149b45dfea61ea4e7ba15acabe7ec8f20e3f0/" TargetMode="External"/><Relationship Id="rId19" Type="http://schemas.openxmlformats.org/officeDocument/2006/relationships/hyperlink" Target="http://www.consultant.ru/document/cons_doc_LAW_144624/be7f337d9b35705ac035531878c8d15c2b09b36d/" TargetMode="External"/><Relationship Id="rId31" Type="http://schemas.openxmlformats.org/officeDocument/2006/relationships/hyperlink" Target="http://www.consultant.ru/document/cons_doc_LAW_144624/3cd4512b8c634f543d68d0da993c1bcb17a24bb8/" TargetMode="External"/><Relationship Id="rId44" Type="http://schemas.openxmlformats.org/officeDocument/2006/relationships/hyperlink" Target="http://www.consultant.ru/document/cons_doc_LAW_163919/3d0cac60971a511280cbba229d9b6329c07731f7/" TargetMode="External"/><Relationship Id="rId52" Type="http://schemas.openxmlformats.org/officeDocument/2006/relationships/hyperlink" Target="http://www.consultant.ru/document/cons_doc_LAW_144624/650fc4ffae5f990da12b3a59440a91e52dc9b7b8/" TargetMode="External"/><Relationship Id="rId60" Type="http://schemas.openxmlformats.org/officeDocument/2006/relationships/hyperlink" Target="http://www.consultant.ru/document/cons_doc_LAW_144624/e6d09a24099ed226f3b921d848be00753a3c3208/" TargetMode="External"/><Relationship Id="rId65" Type="http://schemas.openxmlformats.org/officeDocument/2006/relationships/fontTable" Target="fontTable.xml"/><Relationship Id="rId4" Type="http://schemas.openxmlformats.org/officeDocument/2006/relationships/hyperlink" Target="http://www.consultant.ru/document/cons_doc_LAW_156535/e7d149b45dfea61ea4e7ba15acabe7ec8f20e3f0/" TargetMode="External"/><Relationship Id="rId9" Type="http://schemas.openxmlformats.org/officeDocument/2006/relationships/hyperlink" Target="http://www.consultant.ru/document/cons_doc_LAW_144624/1cae86666aac2a3bc0b45916a0bbc0795cc340a2/" TargetMode="External"/><Relationship Id="rId14" Type="http://schemas.openxmlformats.org/officeDocument/2006/relationships/hyperlink" Target="http://www.consultant.ru/document/cons_doc_LAW_173138/3d0cac60971a511280cbba229d9b6329c07731f7/" TargetMode="External"/><Relationship Id="rId22" Type="http://schemas.openxmlformats.org/officeDocument/2006/relationships/hyperlink" Target="http://www.consultant.ru/document/cons_doc_LAW_144624/be7f337d9b35705ac035531878c8d15c2b09b36d/" TargetMode="External"/><Relationship Id="rId27" Type="http://schemas.openxmlformats.org/officeDocument/2006/relationships/hyperlink" Target="http://www.consultant.ru/document/cons_doc_LAW_144624/2a42f22ea546028ab85826964b514aeb638ad047/" TargetMode="External"/><Relationship Id="rId30" Type="http://schemas.openxmlformats.org/officeDocument/2006/relationships/hyperlink" Target="http://www.consultant.ru/document/cons_doc_LAW_144624/2c1e3551b4209a9fa5744534f7525ac7430624eb/" TargetMode="External"/><Relationship Id="rId35" Type="http://schemas.openxmlformats.org/officeDocument/2006/relationships/hyperlink" Target="http://www.consultant.ru/document/cons_doc_LAW_144624/6a21faaddd5f5a77b6b37ac13a7f00846af91dfb/" TargetMode="External"/><Relationship Id="rId43" Type="http://schemas.openxmlformats.org/officeDocument/2006/relationships/hyperlink" Target="http://www.consultant.ru/document/cons_doc_LAW_156535/e7d149b45dfea61ea4e7ba15acabe7ec8f20e3f0/" TargetMode="External"/><Relationship Id="rId48" Type="http://schemas.openxmlformats.org/officeDocument/2006/relationships/hyperlink" Target="http://www.consultant.ru/document/cons_doc_LAW_144624/be7f337d9b35705ac035531878c8d15c2b09b36d/" TargetMode="External"/><Relationship Id="rId56" Type="http://schemas.openxmlformats.org/officeDocument/2006/relationships/hyperlink" Target="http://www.consultant.ru/document/cons_doc_LAW_163919/3d0cac60971a511280cbba229d9b6329c07731f7/" TargetMode="External"/><Relationship Id="rId64" Type="http://schemas.openxmlformats.org/officeDocument/2006/relationships/hyperlink" Target="http://www.consultant.ru/document/cons_doc_LAW_144624/9949cb1d08f5dfdd90d1611d714d013904b541c6/" TargetMode="External"/><Relationship Id="rId8" Type="http://schemas.openxmlformats.org/officeDocument/2006/relationships/hyperlink" Target="http://www.consultant.ru/document/cons_doc_LAW_144624/1cae86666aac2a3bc0b45916a0bbc0795cc340a2/" TargetMode="External"/><Relationship Id="rId51" Type="http://schemas.openxmlformats.org/officeDocument/2006/relationships/hyperlink" Target="http://www.consultant.ru/document/cons_doc_LAW_144624/2a42f22ea546028ab85826964b514aeb638ad047/" TargetMode="External"/><Relationship Id="rId3" Type="http://schemas.openxmlformats.org/officeDocument/2006/relationships/webSettings" Target="webSettings.xml"/><Relationship Id="rId12" Type="http://schemas.openxmlformats.org/officeDocument/2006/relationships/hyperlink" Target="http://www.consultant.ru/document/cons_doc_LAW_144624/1cae86666aac2a3bc0b45916a0bbc0795cc340a2/" TargetMode="External"/><Relationship Id="rId17" Type="http://schemas.openxmlformats.org/officeDocument/2006/relationships/hyperlink" Target="http://www.consultant.ru/document/cons_doc_LAW_163919/3d0cac60971a511280cbba229d9b6329c07731f7/" TargetMode="External"/><Relationship Id="rId25" Type="http://schemas.openxmlformats.org/officeDocument/2006/relationships/hyperlink" Target="http://www.consultant.ru/document/cons_doc_LAW_181911/9f7a3cf53239eca2edd88f48abffaae436a17f68/" TargetMode="External"/><Relationship Id="rId33" Type="http://schemas.openxmlformats.org/officeDocument/2006/relationships/hyperlink" Target="http://www.consultant.ru/document/cons_doc_LAW_144624/1cae86666aac2a3bc0b45916a0bbc0795cc340a2/" TargetMode="External"/><Relationship Id="rId38" Type="http://schemas.openxmlformats.org/officeDocument/2006/relationships/hyperlink" Target="http://www.consultant.ru/document/cons_doc_LAW_163919/3d0cac60971a511280cbba229d9b6329c07731f7/" TargetMode="External"/><Relationship Id="rId46" Type="http://schemas.openxmlformats.org/officeDocument/2006/relationships/hyperlink" Target="http://www.consultant.ru/document/cons_doc_LAW_144624/be7f337d9b35705ac035531878c8d15c2b09b36d/" TargetMode="External"/><Relationship Id="rId59" Type="http://schemas.openxmlformats.org/officeDocument/2006/relationships/hyperlink" Target="http://www.consultant.ru/document/cons_doc_LAW_144624/61657e3f731b9c26e662efa54b60c51fd48fd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5487</Words>
  <Characters>31277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осуществлении закупки путем проведения  аукциона в электронной форме:</dc:title>
  <dc:subject/>
  <dc:creator>сергей</dc:creator>
  <cp:keywords/>
  <dc:description/>
  <cp:lastModifiedBy>Лариса</cp:lastModifiedBy>
  <cp:revision>2</cp:revision>
  <dcterms:created xsi:type="dcterms:W3CDTF">2016-02-03T12:54:00Z</dcterms:created>
  <dcterms:modified xsi:type="dcterms:W3CDTF">2016-02-03T12:54:00Z</dcterms:modified>
</cp:coreProperties>
</file>