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8"/>
        <w:gridCol w:w="5105"/>
        <w:gridCol w:w="1228"/>
        <w:gridCol w:w="674"/>
      </w:tblGrid>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Наименование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Характеристики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Ед. изм.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Кол-во</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мерная 100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мерная объёмом 100 мл с пластиковой пробкой, с одной меткой. Предназначена для отмеривания жидкостей и приготовления растворов в заданном объеме. Изготовлена из стекла ХС1 по ГОСТ 21400-75. Исполнение 2а, класс точности 2. Допустимая погрешность ±0,12 мл. Размер пробки 10/19 мм. Высота колбы не менее 170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мерная 250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мерная объёмом 250 мл с пластиковой пробкой, с одной меткой. Предназначена для отмеривания жидкостей и приготовления растворов в заданном объеме. Изготовлена из стекла ХС1 по ГОСТ 21400-75. Исполнение 2а, класс точности 2. Допустимая погрешность ±0,30 мл. Размер пробки 14/23 мм. Высота колбы не менее 220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Трубка силиконовая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Трубка силиконовая, диаметр внутренний не менее 4 мм, толщина стенки не менее 2 мм. Предназначена для транспортировки различных сред в качестве элементов перистальтических насосов и других приборов и аппаратов медицинского назначения. Трубки силиконовые устойчивы к действиям щелочей, масел и органических растворителей, термоустойчивы, нетоксичны, и безопасны для эксплуатации. Пригодны к использованию при температурах от -50 до +250° С. Трубки выдерживают многократную стерилизацию (не менее 100 раз) и автоклавирование в стандартном режиме. </w:t>
            </w:r>
          </w:p>
          <w:p w:rsidR="00E526A4" w:rsidRDefault="00E526A4">
            <w:pPr>
              <w:rPr>
                <w:sz w:val="20"/>
                <w:szCs w:val="20"/>
              </w:rPr>
            </w:pPr>
            <w:r>
              <w:rPr>
                <w:sz w:val="20"/>
                <w:szCs w:val="20"/>
              </w:rPr>
              <w:t>Упаковка – 1 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Дозатор механический </w:t>
            </w:r>
          </w:p>
          <w:p w:rsidR="00E526A4" w:rsidRDefault="00E526A4">
            <w:pPr>
              <w:rPr>
                <w:sz w:val="20"/>
                <w:szCs w:val="20"/>
              </w:rPr>
            </w:pPr>
            <w:r>
              <w:rPr>
                <w:sz w:val="20"/>
                <w:szCs w:val="20"/>
              </w:rPr>
              <w:t>0,5-10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Механический дозатор 1-канальный переменного объёма с диапазоном дозирования не уже 0,5-10 мкл. Принцип дозирования - Воздушное замещение. Дискретность – 0,05мкл. Точность: объем 0.25 мкл- ± 12.00 %, объем 1.25 мкл - ± 3.00  %, объем 2.50 мкл - ± 2.50 %. Воспроизводимость: объем 0.25 мкл - ≤ 6.00 %, объем 1.25 мкл - ≤ 3.00 %, объем 2.50 мкл - ≤ 2.00 %. </w:t>
            </w:r>
          </w:p>
          <w:p w:rsidR="00E526A4" w:rsidRDefault="00E526A4">
            <w:pPr>
              <w:rPr>
                <w:color w:val="000000"/>
                <w:sz w:val="20"/>
                <w:szCs w:val="20"/>
              </w:rPr>
            </w:pPr>
            <w:r>
              <w:rPr>
                <w:color w:val="000000"/>
                <w:sz w:val="20"/>
                <w:szCs w:val="20"/>
              </w:rPr>
              <w:t>Наличие возможности изменения рабочего объема дозирования. Наличие установки объема со щелчком. Наличие отображение на дозаторе минимального и максимального объема дозирования. Цвет дисплея – черный.  Цвет цифр – белый. Усилия при работе – не более 20</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антикоррозийный </w:t>
            </w:r>
            <w:r>
              <w:rPr>
                <w:sz w:val="20"/>
                <w:szCs w:val="20"/>
              </w:rPr>
              <w:t xml:space="preserve">SS (нержавеющая сталь). </w:t>
            </w:r>
            <w:r>
              <w:rPr>
                <w:color w:val="000000"/>
                <w:sz w:val="20"/>
                <w:szCs w:val="20"/>
              </w:rPr>
              <w:t xml:space="preserve">Материалы дозатора: корпус - ABS (акрилонитрилбутадиенстирол), сбрасыватель наконечника - PA (полиамид), посадочный конус - PVDF (поливинилиденфторид). Возможность калибровки. </w:t>
            </w:r>
          </w:p>
          <w:p w:rsidR="00E526A4" w:rsidRDefault="00E526A4">
            <w:pPr>
              <w:rPr>
                <w:color w:val="000000"/>
                <w:sz w:val="20"/>
                <w:szCs w:val="20"/>
              </w:rPr>
            </w:pPr>
            <w:r>
              <w:rPr>
                <w:color w:val="000000"/>
                <w:sz w:val="20"/>
                <w:szCs w:val="20"/>
              </w:rPr>
              <w:t xml:space="preserve">Вес, не более 75г. Длина, не более – 260 мм. </w:t>
            </w:r>
          </w:p>
          <w:p w:rsidR="00E526A4" w:rsidRDefault="00E526A4">
            <w:pPr>
              <w:rPr>
                <w:color w:val="000000"/>
                <w:sz w:val="20"/>
                <w:szCs w:val="20"/>
              </w:rPr>
            </w:pPr>
            <w:r>
              <w:rPr>
                <w:color w:val="000000"/>
                <w:sz w:val="20"/>
                <w:szCs w:val="20"/>
              </w:rPr>
              <w:t>Комплектация: дозатор-1шт., наконечник -1шт., смазка – 1шт., ключ для калибровки – 1шт., держатель для горизонтальной поверхности на липкой основе – 1шт., инструкция по эксплуатации на русском языке – 1 шт., свидетельство о первичной поверке дозатора – 1 шт.</w:t>
            </w:r>
          </w:p>
          <w:p w:rsidR="00E526A4" w:rsidRDefault="00E526A4">
            <w:pPr>
              <w:rPr>
                <w:color w:val="000000"/>
                <w:sz w:val="20"/>
                <w:szCs w:val="20"/>
              </w:rPr>
            </w:pPr>
            <w:r>
              <w:rPr>
                <w:color w:val="000000"/>
                <w:sz w:val="20"/>
                <w:szCs w:val="20"/>
              </w:rPr>
              <w:t xml:space="preserve">Сопроводительные документы: Регистрационное удостоверение (Федеральной службы по надзору  сфере здравоохранения и  развития), Сертификат об утверждении типа средств измерений  (Федерального агентства по техническому регулированию  и метрологии), Сертификат соответствия ГОСТ Р. Гарантийный срок – 2 года.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объемом 10 мкл, имеющие универсальный посадочный конус, который совместим с дозаторами </w:t>
            </w:r>
            <w:r>
              <w:rPr>
                <w:color w:val="000000"/>
                <w:sz w:val="20"/>
                <w:szCs w:val="20"/>
              </w:rPr>
              <w:lastRenderedPageBreak/>
              <w:t xml:space="preserve">различных производителей. Имеют градуировку для визуального контроля объема. Длина наконечника не менее 44,6 мм. Без фаски. Изготовлены из оптически прозрачного химически устойчивого полипропилена.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w:t>
            </w:r>
          </w:p>
          <w:p w:rsidR="00E526A4" w:rsidRDefault="00E526A4">
            <w:pPr>
              <w:rPr>
                <w:color w:val="000000"/>
                <w:sz w:val="20"/>
                <w:szCs w:val="20"/>
              </w:rPr>
            </w:pPr>
            <w:r>
              <w:rPr>
                <w:color w:val="000000"/>
                <w:sz w:val="20"/>
                <w:szCs w:val="20"/>
              </w:rPr>
              <w:t>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200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Наконечники объемом 200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Без фаски. Бесцветные. Изготовлены из оптически прозрачного химически устойчивого полипропилена.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Наконечники объемом 1000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86,4 мм. Без фаски. Изготовлены из оптически прозрачного химически устойчивого полипропилена.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5000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Наконечники объемом 5000 мкл, имеющие универсальный посадочный конус, который совместим с дозаторами различных производителей. Длина не менее 120 мм.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250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центрифужные 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Пробирка коническая центрифужная объемом 50 мл. Наружная резьба. Высота пробирки не менее 115 мм. Изготовлена из прочного полупрозрачного полипропилена.  С четкой графической  градуировкой белого цвета. Есть матовое поле для записи. Не токсично. Апирогенно. Крышка зеленого цвета, герметичная диаметром не менее 30 мм изготовлена из полиэтилена высокого давления. Выдерживает центрифугирование не менее 9000 g. Не содержит ДНК-азы, РНК-азы. Стерилизована гамма-излучением. Упаковка – 25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Цилиндр мерный объёмом 50 мл предназначен для отмеривания нелетучих жидкостей. Изготовлен из полипропилена. Имеет восьмигранное основание. Наличие рельефной градуировки. Погрешность измерения ± 1,0 мл, высота не менее 193 мм, диаметр внутренний не менее 26  мм, цена деления не шире 1,0 мл.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Цилиндр мерный 50 </w:t>
            </w:r>
            <w:r>
              <w:rPr>
                <w:sz w:val="20"/>
                <w:szCs w:val="20"/>
              </w:rPr>
              <w:lastRenderedPageBreak/>
              <w:t>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lastRenderedPageBreak/>
              <w:t xml:space="preserve">Цилиндр мерный объёмом 50 мл предназначен для </w:t>
            </w:r>
            <w:r>
              <w:rPr>
                <w:sz w:val="20"/>
                <w:szCs w:val="20"/>
              </w:rPr>
              <w:lastRenderedPageBreak/>
              <w:t xml:space="preserve">отмеривания нелетучих жидкостей. Изготовлен из полипропилена. Имеет восьмигранное основание. Наличие рельефной градуировки. Погрешность измерения ± 1,0 мл, высота не менее 193 мм, диаметр внутренний не менее 26  мм, цена деления не шире 1,0 мл.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мерный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Стакан мерный объёмом 100 мл с носиком предназначен для отмеривания ориентировочного объема веществ и иных процедур с нелетучими жидкостями. Автоклваируется при температуре +121° С.  Высота не менее 62 мм, диаметр основания не менее 46 мм, диаметр горла не менее 56 мм, цена деления не шире 5,0 мл. Материал изготовления -  полипропилен.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мерный 250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мерный объёмом 250 мл с носиком предназначен для отмеривания ориентировочного объема веществ и иных процедур с нелетучими жидкостями. Изготовлен из специального особо прозрачного полипропилена, выдерживает автоклавирование при температуре +121°С. Высота не менее 94 мм, диаметр внутренний не менее 67 мм, цена деления не шире 50 мл.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 предметное с двойным матовым полем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Предметное стекло с матовой полосой и обрезным краем, размер полосы шириной не менее 20 мм, для микроскопии. Область применения предметного стекла – цитологические, иммуногистохимические исследования и для парафиновых срезов.</w:t>
            </w:r>
            <w:r>
              <w:rPr>
                <w:sz w:val="20"/>
                <w:szCs w:val="20"/>
              </w:rPr>
              <w:br/>
              <w:t>Предметные стекла не влияют на ферментативную предварительную обработку. Устойчивы к нагреванию. Размеры стекла: не менее 75х25х1 мм и не более 76х26х1,1 мм. Тип стекла: экстра белое стекло, срез не имеет оттенка зеленого цвета</w:t>
            </w:r>
            <w:r>
              <w:rPr>
                <w:sz w:val="20"/>
                <w:szCs w:val="20"/>
              </w:rPr>
              <w:br/>
              <w:t xml:space="preserve">Предметные стекла чистые, однородные, оптически точные, без искажения образца при рассмотрении. Химические свойства: </w:t>
            </w:r>
            <w:r>
              <w:rPr>
                <w:sz w:val="20"/>
                <w:szCs w:val="20"/>
              </w:rPr>
              <w:br/>
              <w:t>Кремниевый Диоксид SiO2 72,20%</w:t>
            </w:r>
            <w:r>
              <w:rPr>
                <w:sz w:val="20"/>
                <w:szCs w:val="20"/>
              </w:rPr>
              <w:br/>
              <w:t>Оксид натрия Na20 14,30%</w:t>
            </w:r>
            <w:r>
              <w:rPr>
                <w:sz w:val="20"/>
                <w:szCs w:val="20"/>
              </w:rPr>
              <w:br/>
              <w:t>Оксид калия K2O 1,20%</w:t>
            </w:r>
            <w:r>
              <w:rPr>
                <w:sz w:val="20"/>
                <w:szCs w:val="20"/>
              </w:rPr>
              <w:br/>
              <w:t>Негашеная известь CaO 6,40%</w:t>
            </w:r>
            <w:r>
              <w:rPr>
                <w:sz w:val="20"/>
                <w:szCs w:val="20"/>
              </w:rPr>
              <w:br/>
              <w:t>Окись магния MgO 4,30%</w:t>
            </w:r>
            <w:r>
              <w:rPr>
                <w:sz w:val="20"/>
                <w:szCs w:val="20"/>
              </w:rPr>
              <w:br/>
              <w:t>Алюминиевый Окисный Fe2O3 0,03%</w:t>
            </w:r>
            <w:r>
              <w:rPr>
                <w:sz w:val="20"/>
                <w:szCs w:val="20"/>
              </w:rPr>
              <w:br/>
              <w:t>Железный Окисный Fe2O3 0,03%</w:t>
            </w:r>
            <w:r>
              <w:rPr>
                <w:sz w:val="20"/>
                <w:szCs w:val="20"/>
              </w:rPr>
              <w:br/>
              <w:t>Трехокись серы SO3 0,30%</w:t>
            </w:r>
            <w:r>
              <w:rPr>
                <w:sz w:val="20"/>
                <w:szCs w:val="20"/>
              </w:rPr>
              <w:br/>
              <w:t>Физические свойства: показатель преломления: n (λ=546.07 нм): 1,5171, средний коэффициент расширения, не более: 90,6х10-7/0С (20-300 0С), температура размягчения по Литлтону, не менее 720</w:t>
            </w:r>
            <w:r>
              <w:rPr>
                <w:sz w:val="20"/>
                <w:szCs w:val="20"/>
                <w:vertAlign w:val="superscript"/>
              </w:rPr>
              <w:t>0</w:t>
            </w:r>
            <w:r>
              <w:rPr>
                <w:sz w:val="20"/>
                <w:szCs w:val="20"/>
              </w:rPr>
              <w:t>С, температура деформации стекла не менее 513</w:t>
            </w:r>
            <w:r>
              <w:rPr>
                <w:sz w:val="20"/>
                <w:szCs w:val="20"/>
                <w:vertAlign w:val="superscript"/>
              </w:rPr>
              <w:t>0</w:t>
            </w:r>
            <w:r>
              <w:rPr>
                <w:sz w:val="20"/>
                <w:szCs w:val="20"/>
              </w:rPr>
              <w:t>С. Доля пропускаемого под углом 300 солнечного света, от нормального падающего не менее 91,5%, удельный вес стекла не более 2,479 Н/м3. Упаковка – 50 шт. в картонной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 покровное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 покровное размером не менее 24х50 мм и не более 25х55 мм, из гидролитического стекла I класса не допускающего образования блистеров и трещинок, без искажений при изучении образца, устойчивы к воде, гидролитичны по классу 1, способность поглощать ультрафиолет. Коэффициент светопропускания при толщине стекла 0,15мм - tVD65 in % (d=0,15 mm) = 91,7 ± 0,3%. Индексы преломления ne (l = 546.1 nm): 1.5255 ± 0.0015,nD (l = 589.3 nm): 1.5230. Упаковка – 100 шт. в пластиковом контейнере.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Коробка для хранения 50 стекол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Коробка для не менее 50 предметных стекол предназначена для хранения микропрепаратов на предметных стеклах размером 75х25 мм, толщиной 1 мм </w:t>
            </w:r>
            <w:r>
              <w:rPr>
                <w:sz w:val="20"/>
                <w:szCs w:val="20"/>
              </w:rPr>
              <w:lastRenderedPageBreak/>
              <w:t>или 2 мм. Имеет подложку из прессованной пробки, интергированную крышку с замком, нумерованные ячейки и поля для записи. Изготовлена коробка из полистирола.  Рабочий диапазон температур - от -30 до +60°С.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Коробка для хранения 25 стекол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Коробка для не менее 25 предметных стекол предназначена для хранения микропрепаратов на предметных стеклах размером 75х25 мм, толщиной 1 мм или 2 мм. Имеет подложку из прессованной пробки, интергированную крышку с замком, нумерованные ячейки и поля для записи. Изготовлена коробка из полистирола.  Рабочий диапазон температур - от -30 до +60°С.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200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для дозаторов объёмом 200 мкл. Возможность использования с механическими дозаторами </w:t>
            </w:r>
            <w:r>
              <w:rPr>
                <w:color w:val="000000"/>
                <w:sz w:val="20"/>
                <w:szCs w:val="20"/>
                <w:lang w:val="en-US"/>
              </w:rPr>
              <w:t>Sartorius</w:t>
            </w:r>
            <w:r>
              <w:rPr>
                <w:color w:val="000000"/>
                <w:sz w:val="20"/>
                <w:szCs w:val="20"/>
              </w:rPr>
              <w:t xml:space="preserve"> Biohit, имеющимися в наличии у Заказчика.</w:t>
            </w:r>
            <w:r>
              <w:rPr>
                <w:color w:val="000000"/>
                <w:sz w:val="20"/>
                <w:szCs w:val="20"/>
              </w:rPr>
              <w:br/>
              <w:t xml:space="preserve">Цвет наконечника прозрачный. </w:t>
            </w:r>
          </w:p>
          <w:p w:rsidR="00E526A4" w:rsidRDefault="00E526A4">
            <w:pPr>
              <w:rPr>
                <w:color w:val="000000"/>
                <w:sz w:val="20"/>
                <w:szCs w:val="20"/>
              </w:rPr>
            </w:pPr>
            <w:r>
              <w:rPr>
                <w:color w:val="000000"/>
                <w:sz w:val="20"/>
                <w:szCs w:val="20"/>
              </w:rPr>
              <w:t>Материал наконечника первичный полипропилен  (</w:t>
            </w:r>
            <w:r>
              <w:rPr>
                <w:color w:val="000000"/>
                <w:sz w:val="20"/>
                <w:szCs w:val="20"/>
                <w:lang w:val="en-US"/>
              </w:rPr>
              <w:t>PP</w:t>
            </w:r>
            <w:r>
              <w:rPr>
                <w:color w:val="000000"/>
                <w:sz w:val="20"/>
                <w:szCs w:val="20"/>
              </w:rPr>
              <w:t>). Длина наконечника не менее 51 мм. Диаметр в самой широкой части не более 7,3 мм. Наличие фаски на наконечнике. Совместимость наконечников с автоматическими дозаторами разных производителей. Возможность автоклавирования при 121°С, 20 мин.</w:t>
            </w:r>
          </w:p>
          <w:p w:rsidR="00E526A4" w:rsidRDefault="00E526A4">
            <w:pPr>
              <w:rPr>
                <w:color w:val="000000"/>
                <w:sz w:val="20"/>
                <w:szCs w:val="20"/>
              </w:rPr>
            </w:pPr>
            <w:r>
              <w:rPr>
                <w:color w:val="000000"/>
                <w:sz w:val="20"/>
                <w:szCs w:val="20"/>
              </w:rPr>
              <w:t xml:space="preserve">Сертифицированы на отсутствие </w:t>
            </w:r>
            <w:r>
              <w:rPr>
                <w:color w:val="000000"/>
                <w:sz w:val="20"/>
                <w:szCs w:val="20"/>
                <w:lang w:val="en-US"/>
              </w:rPr>
              <w:t>DNase</w:t>
            </w:r>
            <w:r>
              <w:rPr>
                <w:color w:val="000000"/>
                <w:sz w:val="20"/>
                <w:szCs w:val="20"/>
              </w:rPr>
              <w:t xml:space="preserve">, RNase и эндотоксинов.  Упаковка - 960 шт. в прозрачной пластиковой коробке с выступами для удобства переноски и с плотно закрывающейся крышкой, имеющей полозья для хранения коробок в башнях. </w:t>
            </w:r>
          </w:p>
          <w:p w:rsidR="00E526A4" w:rsidRDefault="00E526A4">
            <w:pPr>
              <w:rPr>
                <w:sz w:val="20"/>
                <w:szCs w:val="20"/>
              </w:rPr>
            </w:pPr>
            <w:r>
              <w:rPr>
                <w:color w:val="000000"/>
                <w:sz w:val="20"/>
                <w:szCs w:val="20"/>
              </w:rPr>
              <w:t>Наличие в два ряда равномерного расположения наконечников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5000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для дозаторов объёмом 5000 мкл. Возможность использования с механическими дозаторами </w:t>
            </w:r>
            <w:r>
              <w:rPr>
                <w:color w:val="000000"/>
                <w:sz w:val="20"/>
                <w:szCs w:val="20"/>
                <w:lang w:val="en-US"/>
              </w:rPr>
              <w:t>Sartorius</w:t>
            </w:r>
            <w:r>
              <w:rPr>
                <w:color w:val="000000"/>
                <w:sz w:val="20"/>
                <w:szCs w:val="20"/>
              </w:rPr>
              <w:t xml:space="preserve"> Biohit, имеющимися в наличии у Заказчика. Цвет наконечника прозрачный.  Материал наконечника первичный полипропилен  (</w:t>
            </w:r>
            <w:r>
              <w:rPr>
                <w:color w:val="000000"/>
                <w:sz w:val="20"/>
                <w:szCs w:val="20"/>
                <w:lang w:val="en-US"/>
              </w:rPr>
              <w:t>PP</w:t>
            </w:r>
            <w:r>
              <w:rPr>
                <w:color w:val="000000"/>
                <w:sz w:val="20"/>
                <w:szCs w:val="20"/>
              </w:rPr>
              <w:t xml:space="preserve">). Длина наконечника не менее 155 мм. Диаметр в самой широкой части не более 15 мм. Совместимость наконечников с автоматическими дозаторами разных производителей. Возможность автоклавирования при 121°С, 20 мин. Сертифицированы на отсутствие </w:t>
            </w:r>
            <w:r>
              <w:rPr>
                <w:color w:val="000000"/>
                <w:sz w:val="20"/>
                <w:szCs w:val="20"/>
                <w:lang w:val="en-US"/>
              </w:rPr>
              <w:t>DNase</w:t>
            </w:r>
            <w:r>
              <w:rPr>
                <w:color w:val="000000"/>
                <w:sz w:val="20"/>
                <w:szCs w:val="20"/>
              </w:rPr>
              <w:t>, RNase и эндотоксинов.  Упаковка – 1000 шт. в пакете, упакованном в картонную коробку.</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90 мм, высота не более 15 мм, внутренний размер не менее 85,6х12,6 мм. Полезная площадь не менее 57,5 см</w:t>
            </w:r>
            <w:r>
              <w:rPr>
                <w:color w:val="000000"/>
                <w:sz w:val="20"/>
                <w:szCs w:val="20"/>
                <w:vertAlign w:val="superscript"/>
              </w:rPr>
              <w:t>2</w:t>
            </w:r>
            <w:r>
              <w:rPr>
                <w:color w:val="000000"/>
                <w:sz w:val="20"/>
                <w:szCs w:val="20"/>
              </w:rPr>
              <w:t>.  Упаковка – групповая по 10 шт., 500 шт.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Фильтровальные насадки на шприц</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Фильтр шприцевой для стерильной фильтрации водных растворов и растворов органических соединений. Материал изготовления корпуса фильтра – акриловый сополимер. Диаметр фильтра не мене 28 мм. Мембрана изготовлена из полиэфирсульфона. Размер пор мембраны не более 0,2 мкм. Фильтр имеет соединение «луер-лок». Объём фильтрации – не менее 150 мл. Цветовая маркировка верхней части корпуса фильтра – голубая, для лёгкой идентификации. Упаковка – индивидуальная, блистерного типа (пластик+бумага).</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Стакан высокий 2000 </w:t>
            </w:r>
            <w:r>
              <w:rPr>
                <w:sz w:val="20"/>
                <w:szCs w:val="20"/>
              </w:rPr>
              <w:lastRenderedPageBreak/>
              <w:t>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lastRenderedPageBreak/>
              <w:t xml:space="preserve">Стакан высокий объёмом 2000 мл В-1-2000 с носиком </w:t>
            </w:r>
            <w:r>
              <w:rPr>
                <w:sz w:val="20"/>
                <w:szCs w:val="20"/>
              </w:rPr>
              <w:lastRenderedPageBreak/>
              <w:t>используется для выполнения большинства химических процедур. Имеет ориентировочную шкалу. Изготовлен из стекла марки ТС. Цена деления не шире 250 мл, диаметр 120±2,0 мм, высота 240±4,0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1000 мл В-1-1000 с носиком используется для выполнения большинства химических процедур. Имеет ориентировочную шкалу. Изготовлен из стекла марки ТС. Цена деления не шире 100 мл, диаметр 95±2,0 мм, высота 180±3,0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600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600 мл В-1-600 с носиком используется для выполнения большинства химических процедур. Имеет ориентировочную шкалу. Изготовлен из стекла марки ТС. Цена деления не шире 50 мл, диаметр 80±2,0 мм, высота 150±3,0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400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400 мл В-1-400 с носиком используется для выполнения большинства химических процедур. Имеет ориентировочную шкалу. Изготовлен из стекла марки ТС. Цена деления не шире 50 мл, диаметр 70±1,5 мм, высота 130±3,0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100 мл В-1-100 с носиком используется для выполнения большинства химических процедур. Имеет ориентировочную шкалу синего цвета. Изготовлен из стекла марки ТС. Цена деления не шире 25 мл, диаметр 48±1,0 мм, высота 80±2,0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250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(Эрленмейера) объёмом 250 мл  с пробкой предназначена для фильтрования, выпаривания, перегонки, разгонки, дистилляции и синтеза в лабораторных условиях. Имеет ориентировочную шкалу белого цвета. Изготовлена из стекла ТС по ГОСТ 21400-75. Тип Кн, исполнение 1. Цена деления не шире 25 мл, шлиф горловины размером 29/32 мм, высота 135±3,0 мм, диаметр колбы 85±2,0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Спиртовка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Спиртовка с металлической оправой для установки металлической сетки предназначена для подогрева открытым пламенем. Фитиль спиртовки изготовлен из асбестовых волокон. Спиртовка изготовлена из химико-лабораторного стекла по ГОСТ 21400-75. Максимальная температура пламени не менее 900°С.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 мкл с фильтром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с фильтром объемом 100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Без фаски. Изготовлены из оптически прозрачного химически устойчивого полипропилена. Гидрофобный полиэтиленовый фильтр предотвращает загрязнение жидкостями и аэрозолями, защищает от перекрестного загрязнения.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w:t>
            </w:r>
          </w:p>
          <w:p w:rsidR="00E526A4" w:rsidRDefault="00E526A4">
            <w:pPr>
              <w:rPr>
                <w:sz w:val="20"/>
                <w:szCs w:val="20"/>
              </w:rPr>
            </w:pPr>
            <w:r>
              <w:rPr>
                <w:color w:val="000000"/>
                <w:sz w:val="20"/>
                <w:szCs w:val="20"/>
              </w:rPr>
              <w:t>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объемом 1000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86,4 мм. Без фаски. Изготовлены из оптически прозрачного химически устойчивого полипропилена. Наконечники бесцветные. Стерильные. Апирогенные. Нетоксичные. Наличие сертификата на отсутствие  ДНКаз, РНКаз, протеинов и тяжелых </w:t>
            </w:r>
            <w:r>
              <w:rPr>
                <w:color w:val="000000"/>
                <w:sz w:val="20"/>
                <w:szCs w:val="20"/>
              </w:rPr>
              <w:lastRenderedPageBreak/>
              <w:t>металлов.  Выдерживают автоклавирование при 121º С в течение 20 мин.  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31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для дозаторов объёмом 10000 мкл. Возможность использования с механическими дозаторами </w:t>
            </w:r>
            <w:r>
              <w:rPr>
                <w:color w:val="000000"/>
                <w:sz w:val="20"/>
                <w:szCs w:val="20"/>
                <w:lang w:val="en-US"/>
              </w:rPr>
              <w:t>Sartorius</w:t>
            </w:r>
            <w:r>
              <w:rPr>
                <w:color w:val="000000"/>
                <w:sz w:val="20"/>
                <w:szCs w:val="20"/>
              </w:rPr>
              <w:t xml:space="preserve"> Biohit, имеющимися в наличии у Заказчика. Цвет наконечника прозрачный.  Материал наконечника первичный полипропилен  (</w:t>
            </w:r>
            <w:r>
              <w:rPr>
                <w:color w:val="000000"/>
                <w:sz w:val="20"/>
                <w:szCs w:val="20"/>
                <w:lang w:val="en-US"/>
              </w:rPr>
              <w:t>PP</w:t>
            </w:r>
            <w:r>
              <w:rPr>
                <w:color w:val="000000"/>
                <w:sz w:val="20"/>
                <w:szCs w:val="20"/>
              </w:rPr>
              <w:t xml:space="preserve">). Длина наконечника не менее 155 мм. Диаметр в самой широкой части не более 15 мм. Совместимость наконечников с автоматическими дозаторами разных производителей. Возможность автоклавирования при 121°С, 20 мин. Сертифицированы на отсутствие </w:t>
            </w:r>
            <w:r>
              <w:rPr>
                <w:color w:val="000000"/>
                <w:sz w:val="20"/>
                <w:szCs w:val="20"/>
                <w:lang w:val="en-US"/>
              </w:rPr>
              <w:t>DNase</w:t>
            </w:r>
            <w:r>
              <w:rPr>
                <w:color w:val="000000"/>
                <w:sz w:val="20"/>
                <w:szCs w:val="20"/>
              </w:rPr>
              <w:t>, RNase и эндотоксинов.  Упаковка – 250 шт. в пакете, упакованном в картонную коробку.</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 для пробирок на 10 мест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Разборный штатив с буквенно-цифровой маркировкой гнёзд, предназначен для установки пробирок. Изготовлен из полиэтилена. Быстро собирается, удобен в работе и транспортировке. Рабочий диапазон температур - от -30 до +90°С. Размеры не более 128х60х80 мм, число гнёзд не менее 10 шт., диаметр гнезда не менее 18 мм. Материал изготовления полиэтилен высокого давления.</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Штатив для пробирок на 20 мест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Разборный штатив с буквенно-цифровой маркировкой гнёзд, предназначен для установки пробирок. Изготовлен из полиэтилена. Быстро собирается, удобен в работе и транспортировке. Рабочий диапазон температур - от -30 до +90°С. Размеры не более 245х60х80 мм, число гнёзд не менее 20 шт., диаметр гнезда не менее 18 мм. Материал изготовления полиэтилен высокого давления.</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Петли №3 с держателем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Петли №3 с держателем предназначены для посева и перепосева колоний, имеет достаточную жесткость для манипуляций по агару. Цельная, неразъёмная конструкция. Стерильна. Общая длина не менее 290 мм, диаметр петли не менее 3 мм, диаметр проволоки петли не менее 0,5 мм, длина проволоки петли не менее 90 мм, диаметр ручки – держателя - 2,5-3 мм, длина ручки не менее 200 мм. Материал петли - нихромовый сплав, материал ручки - алюминиевый сплав. Упаковка – стерильная, по 2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10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объёмом 10 мл на стеклянном основании предназначен для дозирования нелетучих жидкостей. Нанесенная шкала коричневого или белого цветов  совершенно устойчива к любым воздействиям. Изготовлен из химико-лабораторного стекла по ГОСТ 21400-75. Допустимая погрешность ±0,2 мл, цена деления не шире 0,2 мл, высота не более 140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объёмом 100 мл на стеклянном основании предназначен для дозирования нелетучих жидкостей. Нанесенная шкала коричневого или белого цветов  совершенно устойчива к любым воздействиям. Изготовлен из химико-лабораторного стекла по ГОСТ 21400-75. Допустимая погрешность ±1,0 мл, цена деления не шире 1,0 мл, высота не более 260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250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объёмом 250 мл на стеклянном основании предназначен для дозирования нелетучих жидкостей. Нанесенная шкала коричневого или белого цветов  совершенно устойчива к любым воздействиям. Изготовлен из химико-лабораторного стекла по ГОСТ 21400-75. Допустимая погрешность ±2,0 мл, цена деления не шире 2,0 мл, высота не более 335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38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объёмом 500 мл на стеклянном основании предназначен для дозирования нелетучих жидкостей. Нанесенная шкала коричневого или белого цветов  совершенно устойчива к любым воздействиям. Изготовлен из химико-лабораторного стекла по ГОСТ 21400-75. Допустимая погрешность ±5,0 мл, цена деления не шире 5,0 мл, высота не более 390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мерная 1000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мерная объёмом 1000 мл с пластиковой пробкой, с одной меткой. Предназначена для отмеривания жидкостей и приготовления растворов в заданном объеме. Изготовлена из стекла ХС1 по ГОСТ 21400-75. Исполнение 2а, класс точности 2. Допустимая погрешность ±0,80 мл. Размер пробки 19/26 мм. Высота колбы не менее 300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Бумага фильтровальная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Бумага фильтровальная разработана для фильтрации воды, масла и прочих веществ, содержащих взвешенные примеси, при общелабораторных работах. Фильтровальная бумага может применяться как сорбирующий материал. Размер - 1000*1000±10 мм, </w:t>
            </w:r>
            <w:r>
              <w:rPr>
                <w:sz w:val="20"/>
                <w:szCs w:val="20"/>
              </w:rPr>
              <w:br/>
              <w:t>плотность не менее 75 г/м</w:t>
            </w:r>
            <w:r>
              <w:rPr>
                <w:sz w:val="20"/>
                <w:szCs w:val="20"/>
                <w:vertAlign w:val="superscript"/>
              </w:rPr>
              <w:t>2</w:t>
            </w:r>
            <w:r>
              <w:rPr>
                <w:sz w:val="20"/>
                <w:szCs w:val="20"/>
              </w:rPr>
              <w:t>. Упаковка – 5 кг.</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100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100 мм ЧБН-2 предназначены для культивирования микроорганизмов на плотных и питательных средах. Выдерживает химические и термические режимы стерилизации. Изготовлена из стекла марки НС. Изготовлены по ГОСТ 23932-90. Наружный диаметр основания - 100-2,0 мм, наружный диаметр крышки - 110+2,0 мм, высота основания - 20±2,0 мм, высота крышки - 18±2,0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108</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Микропробирки 1,5 мл типа Эппендорф</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Микропробирки типа Эппендорф объёмом 1,5 мл, с интегрированной крышкой на петле с защелкой. Матовое поле для записи на боковой поверхности микропробирки и на крышке, рельефная градуировка в диапазоне  0,1 – 1,5 мл, наличие участка для прокалывания иглой на крышке. Изготовлены из полипропилена, стерильные, апирогенные. Выдерживают центрифунирование 25000хg. Наличие сертификата на отсутствие  ДНКаз, РНКаз, протеинов и тяжелых металлов. Упаковка – 500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5000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Наконечники объемом 5000 мкл, имеющие универсальный посадочный конус, который совместим с дозаторами различных производителей. Длина не менее 120 мм.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250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Трубка силиконовая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Трубка силиконовая, диаметр внутренний не менее 6 мм, толщина стенки не менее 2 мм. Предназначена для транспортировки различных сред в качестве элементов перистальтических насосов и других приборов и аппаратов медицинского назначения. Трубки силиконовые устойчивы к действиям щелочей, масел и органических растворителей, термоустойчивы, нетоксичны, и безопасны для эксплуатации. Пригодны к использованию при температурах от -50 до +250° С. Трубки выдерживают многократную стерилизацию (не менее 100 раз) и автоклавирование в стандартном режиме. </w:t>
            </w:r>
          </w:p>
          <w:p w:rsidR="00E526A4" w:rsidRDefault="00E526A4">
            <w:pPr>
              <w:rPr>
                <w:sz w:val="20"/>
                <w:szCs w:val="20"/>
              </w:rPr>
            </w:pPr>
            <w:r>
              <w:rPr>
                <w:sz w:val="20"/>
                <w:szCs w:val="20"/>
              </w:rPr>
              <w:t>Упаковка – 1 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Трубка силиконовая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Трубка силиконовая, диаметр внутренний не менее 12 мм, толщина стенки не менее 2 мм. Предназначена для </w:t>
            </w:r>
            <w:r>
              <w:rPr>
                <w:sz w:val="20"/>
                <w:szCs w:val="20"/>
              </w:rPr>
              <w:lastRenderedPageBreak/>
              <w:t xml:space="preserve">транспортировки различных сред в качестве элементов перистальтических насосов и других приборов и аппаратов медицинского назначения. Трубки силиконовые устойчивы к действиям щелочей, масел и органических растворителей, термоустойчивы, нетоксичны, и безопасны для эксплуатации. Пригодны к использованию при температурах от -50 до +250° С. Трубки выдерживают многократную стерилизацию (не менее 100 раз) и автоклавирование в стандартном режиме. </w:t>
            </w:r>
          </w:p>
          <w:p w:rsidR="00E526A4" w:rsidRDefault="00E526A4">
            <w:pPr>
              <w:rPr>
                <w:sz w:val="20"/>
                <w:szCs w:val="20"/>
              </w:rPr>
            </w:pPr>
            <w:r>
              <w:rPr>
                <w:sz w:val="20"/>
                <w:szCs w:val="20"/>
              </w:rPr>
              <w:t>Упаковка – 1 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46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Трубка силиконовая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Трубка силиконовая, диаметр внутренний не менее 20 мм, толщина стенки не менее 3 мм. Предназначена для транспортировки различных сред в качестве элементов перистальтических насосов и других приборов и аппаратов медицинского назначения. Трубки силиконовые устойчивы к действиям щелочей, масел и органических растворителей, термоустойчивы, нетоксичны, и безопасны для эксплуатации. Пригодны к использованию при температурах от -50 до +250° С. Трубки выдерживают многократную стерилизацию (не менее 100 раз) и автоклавирование в стандартном режиме. </w:t>
            </w:r>
          </w:p>
          <w:p w:rsidR="00E526A4" w:rsidRDefault="00E526A4">
            <w:pPr>
              <w:rPr>
                <w:sz w:val="20"/>
                <w:szCs w:val="20"/>
              </w:rPr>
            </w:pPr>
            <w:r>
              <w:rPr>
                <w:sz w:val="20"/>
                <w:szCs w:val="20"/>
              </w:rPr>
              <w:t>Упаковка – 1 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Бумага фильтровальная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Бумага фильтровальная разработана для фильтрации воды, масла и прочих веществ, содержащих взвешенные примеси, при общелабораторных работах. Фильтровальная бумага может применяться как сорбирующий материал. Размер - 1000*1000±10 мм, </w:t>
            </w:r>
            <w:r>
              <w:rPr>
                <w:sz w:val="20"/>
                <w:szCs w:val="20"/>
              </w:rPr>
              <w:br/>
              <w:t>плотность не менее 75 г/м</w:t>
            </w:r>
            <w:r>
              <w:rPr>
                <w:sz w:val="20"/>
                <w:szCs w:val="20"/>
                <w:vertAlign w:val="superscript"/>
              </w:rPr>
              <w:t>2</w:t>
            </w:r>
            <w:r>
              <w:rPr>
                <w:sz w:val="20"/>
                <w:szCs w:val="20"/>
              </w:rPr>
              <w:t>. Упаковка – 5 кг.</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мерная 1000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мерная объёмом 1000 мл с пластиковой пробкой, с одной меткой. Предназначена для отмеривания жидкостей и приготовления растворов в заданном объеме. Изготовлена из стекла ХС1 по ГОСТ 21400-75. Исполнение 2а, класс точности 2. Допустимая погрешность ±0,80 мл. Размер пробки 19/26 мм. Высота колбы не менее 300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мерная 200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мерная объёмом 200 мл с пластиковой пробкой, с одной меткой. Предназначена для отмеривания жидкостей и приготовления растворов в заданном объеме. Изготовлена из стекла ХС1 по ГОСТ 21400-75. Исполнение 2а, класс точности 2. Допустимая погрешность ±0,30 мл. Размер пробки 14/23 мм. Высота колбы не менее 210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 xml:space="preserve">«Белая лента»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анализа, в частности для работ по отделению от растворов среднезернистых осадков. Фильтр задерживает осадок углекислого цинка. Маркировка - белая лента, диаметр не менее 125 мм. Марка бумаги – ФС. Время фильтрации не более 45 секунд.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«Синяя лента»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анализа, в частности для работ по отделению от растворов среднезернистых осадков. Фильтр задерживает осадок углекислого цинка. Маркировка - синяя лента, диаметр не менее 110 мм, Марка бумаги – ФС. Время фильтрации не более 45 секунд. Упаковка – </w:t>
            </w:r>
            <w:r>
              <w:rPr>
                <w:sz w:val="20"/>
                <w:szCs w:val="20"/>
              </w:rPr>
              <w:lastRenderedPageBreak/>
              <w:t>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52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дозаторов 200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Наконечники объемом 200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С фаской. Цвет наконечников желтый для быстрой идентификации. Изготовлены из оптически прозрачного химически устойчивого полипропилена.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1000 шт. в плотном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Микропробирки 1,5 мл типа Эппендорф</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Микропробирки типа Эппендорф объёмом 1,5 мл, с интегрированной крышкой на петле с защелкой. Матовое поле для записи на боковой поверхности микропробирки и на крышке, рельефная градуировка в диапазоне  0,1 – 1,5 мл, наличие участка для прокалывания иглой на крышке. Изготовлены из полипропилена, стерильные, апирогенные. Выдерживают центрифунирование 25000хg. Наличие сертификата на отсутствие  ДНКаз, РНКаз, протеинов и тяжелых металлов. Упаковка – 500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Микропробирки 0,6 мл типа Эппендорф</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Микропробирки типа Эппендорф объёмом 0,6 мл, с интегрированной крышкой на петле с защелкой. Крышка имеет надёжный замок, предотвращающий самопроизвольное вскрытие при центрифугировании. Матовое поле для записи на боковой поверхности микропробирки и на крышке, рельефная градуировка в диапазоне  0,1 – 0,6 мл, наличие участка для прокалывания иглой на крышке. Изготовлены из полипропилена, стерильные, апирогенные. Выдерживают центрифунирование не менее 25000хg. Наличие сертификата на отсутствие  ДНКаз, РНКаз, протеинов и тяжелых металлов. Упаковка – 1000 шт. в плотном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Флаконы культуральные 25 см</w:t>
            </w:r>
            <w:r>
              <w:rPr>
                <w:sz w:val="20"/>
                <w:szCs w:val="20"/>
                <w:vertAlign w:val="superscript"/>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Флакон культуральный площадь культивирования не менее 25 см</w:t>
            </w:r>
            <w:r>
              <w:rPr>
                <w:color w:val="000000"/>
                <w:sz w:val="20"/>
                <w:szCs w:val="20"/>
                <w:vertAlign w:val="superscript"/>
              </w:rPr>
              <w:t>2</w:t>
            </w:r>
            <w:r>
              <w:rPr>
                <w:color w:val="000000"/>
                <w:sz w:val="20"/>
                <w:szCs w:val="20"/>
              </w:rPr>
              <w:t>, треугольная форма, наклонное горлышко со специальными опорами. Винтовая двухпозиционная крышка черного цвета из полиэтилена высокой плотности. Крышка предотвращает протекания и газообмен с окружающей средой, когда плотно закрыта. При повороте на 1/3 – крышки позволяет осуществлять газообмен в окружающей средой. Матовые поля для записи, рельефная градуировка на боковых поверхностях флакона. Наличие отпечатка лота на каждом флаконе. Рекомендованный средний объем – 5-7,5 мл. Максимальный рабочий объем – 10 мл. Изготовлена из оптически прозрачного полистирола. Обработка поверхности для лучшего прикрепления клеточных культур. Нецитотоксичные. Стерилизовано гамма-облучением. Апирогенно. Не содержит ДНКаз, РНКаз. Упаковка - 20 штук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100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100 мм, высота не более 15 мм, внутренний размер не менее 96,2х13,4 мм. Полезная площадь  не менее 72,3 см</w:t>
            </w:r>
            <w:r>
              <w:rPr>
                <w:color w:val="000000"/>
                <w:sz w:val="20"/>
                <w:szCs w:val="20"/>
                <w:vertAlign w:val="superscript"/>
              </w:rPr>
              <w:t>2</w:t>
            </w:r>
            <w:r>
              <w:rPr>
                <w:color w:val="000000"/>
                <w:sz w:val="20"/>
                <w:szCs w:val="20"/>
              </w:rPr>
              <w:t xml:space="preserve">. Упаковка – 10 шт. в пакете, 50 пакетов в </w:t>
            </w:r>
            <w:r>
              <w:rPr>
                <w:color w:val="000000"/>
                <w:sz w:val="20"/>
                <w:szCs w:val="20"/>
              </w:rPr>
              <w:lastRenderedPageBreak/>
              <w:t>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57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Пробка силиконовая двухконусная 14,5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Пробка силиконовая двухконусная 14,5 предназначена для укупорки пробирок и флаконов. Устойчива к тепловому воздействию при t = +250°С, выдерживает не менее 500 циклов автоклавирования, устойчива к действиям растворов солей, слабых кислот, абсолютно не токсична. Диаметр конуса D1 не менее 11 мм,  диаметр конуса D2 не менее 13 мм, диаметр середины не менее 17 мм, высота не менее 44 мм. </w:t>
            </w:r>
            <w:r>
              <w:rPr>
                <w:sz w:val="20"/>
                <w:szCs w:val="20"/>
              </w:rPr>
              <w:br/>
              <w:t xml:space="preserve">Материал изготовления силикон.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250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коническая (Эрленмейера) объёмом 250 мл  с пробкой предназначена для фильтрования, выпаривания, перегонки, разгонки, дистилляции и синтеза в лабораторных условиях. Имеет ориентировочную шкалу белого цвета. Изготовлена из стекла ТС по ГОСТ 21400-75. Тип Кн, исполнение 2. Цена деления не шире 25 мл, </w:t>
            </w:r>
            <w:r>
              <w:rPr>
                <w:sz w:val="20"/>
                <w:szCs w:val="20"/>
              </w:rPr>
              <w:br/>
              <w:t>диаметр колбы - 85±2,0 мм, высота - 135±3,0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3000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коническая (Эрленмейера) объёмом 3000 мл  с пробкой предназначена для фильтрования, выпаривания, перегонки, разгонки, дистилляции и синтеза в лабораторных условиях. Имеет ориентировочную шкалу белого цвета. Изготовлена из стекла ТС по ГОСТ 21400-75. Тип Кн, исполнение 2. Цена деления не шире 500 мл, диаметр горловины - 50±2,0 мм, диаметр колбы - 187±3,0 мм, высота - 310±4,0 мм.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Бунзена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Бунзена объёмом 1000 мл с боковым отводом применяется вместе с воронкой Бюхнера и соответствующей пробкой для фильтрования в методиках с аспирацией. Изготовлена из химико-лабораторного стекла по ГОСТ 21400-75. Шлиф размером 29/32 мм, диаметр тубуса - 4±1 мм, высота - 211±5 мм, диаметр колбы - 132±2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мерная 250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мерная объёмом 250 мл с пластиковой пробкой, с одной меткой. Предназначена для отмеривания жидкостей и приготовления растворов в заданном объеме. Изготовлена из стекла ХС1 по ГОСТ 21400-75. Исполнение 2а, класс точности 2. Допустимая погрешность ±0,30 мл. Размер пробки 14/23 мм. Высота колбы не менее 220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150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150 мл В-1-150 с носиком используется для выполнения большинства химических процедур. Имеет ориентировочную шкалу синего цвета. Изготовлен из стекла марки ТС. Цена деления не шире 25 мл, диаметр 54±1,0 мм, высота 95±2,0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56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лабораторная предназначена для переливания и фильтрования жидкостей. Изготовлена из стекла химико-лабораторного стекла по ГОСТ 21400-75. Тип В. Диаметр воронки - 56±5,0 мм, диаметр носика - 11±2,0 мм, высота - 80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Банка ТС 100 мл с крышкой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Банка ТС, с винтовой пластиковой крышкой, 100мл Стеклянная банка с винтовой пластиковой крышкой, градуированная. Крышка выдерживает до 140ºС. Диаметр горлышка не менее 30 мм, размеры банки не менее 56×100 мм. Наличие винтовой крышки синего цвета с уплотнительным кольцом, чёткой графической градуировки белого цвета.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Штатив для пробирок комбинированный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Штатив для пробирок комбинированный четырехсторонний для пробирок диаметрами 30/16/12/6 мм. Количество мест не менее 4/12/32/96 Габариты штатива не более175х95х51 мм.  Изготовлен из полипропилена, выдерживает автоклавирование при +121 </w:t>
            </w:r>
            <w:r>
              <w:rPr>
                <w:sz w:val="20"/>
                <w:szCs w:val="20"/>
                <w:vertAlign w:val="superscript"/>
              </w:rPr>
              <w:t>0</w:t>
            </w:r>
            <w:r>
              <w:rPr>
                <w:sz w:val="20"/>
                <w:szCs w:val="20"/>
              </w:rPr>
              <w:t xml:space="preserve">С, ззамораживание при -80 </w:t>
            </w:r>
            <w:r>
              <w:rPr>
                <w:sz w:val="20"/>
                <w:szCs w:val="20"/>
                <w:vertAlign w:val="superscript"/>
              </w:rPr>
              <w:t>0</w:t>
            </w:r>
            <w:r>
              <w:rPr>
                <w:sz w:val="20"/>
                <w:szCs w:val="20"/>
              </w:rPr>
              <w:t xml:space="preserve">С. Предназначен для </w:t>
            </w:r>
            <w:r>
              <w:rPr>
                <w:sz w:val="20"/>
                <w:szCs w:val="20"/>
              </w:rPr>
              <w:lastRenderedPageBreak/>
              <w:t xml:space="preserve">пробирок, с наружным диаметром от 6 до 30 мм. Может ориентироваться в четырех различных положениях.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66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Штатив для пробирок на 20 мест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Разборный штатив с буквенно-цифровой маркировкой гнёзд, предназначен для установки пробирок. Изготовлен из полиэтилена. Быстро собирается, удобен в работе и транспортировке. Рабочий диапазон температур - от -30 до +90°С. Размеры не более 245х60х80 мм, число гнёзд не менее 20 шт., диаметр гнезда не менее 18 мм. Материал изготовления полиэтилен высокого давления.</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Емкость для окраски 10 стекол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Емкость для окраски 10 стекол тип Шиффердекера (на 10 стекол). Габаритные размеры не более 85х70х50 мм. Наличие съёмной крышки. Предназначена для окрашивания микропрепаратов на предметных стеклах (вертикально) размером 76х26х2,0 мм. Изготовлена из полиметилпентена (ПМП). Упаковка – индивидуальная.</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Комплект для окраски мазков</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Штатив - рамка двухъярусная предназначена для размещения микропрепаратов на предметных стёклах 75х25х1 мм, максимальное количество — не менее 30 шт. Изготовлена из нержавеющей стали. Размер не более 80х76х72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Стеклограф</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Стеклограф лабораторный предназначен для нанесения водостойкой маркировки на стекло, пластик или керамику. Цвет – красный. Толщина линии - 2-3 мм.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центрифужные 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Пробирка коническая центрифужная объемом 50 мл. Наружная резьба. Высота пробирки не менее 115 мм. Изготовлена из прочного полупрозрачного полипропилена.  С четкой графической  градуировкой белого цвета. Есть матовое поле для записи. Не токсично. Апирогенно. Крышка зеленого цвета, герметичная диаметром не менее 30 мм изготовлена из полиэтилена высокого давления. Выдерживает центрифугирование не менее 9000 g. Не содержит ДНК-азы, РНК-азы. Стерилизована гамма-излучением. Упаковка – 25 шт. в пакете, 20 пакетов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Камера Горяева 2-сеточная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Камера Горяева (исполнение 3) предназначена для подсчета форменных элементов крови и иных частиц сходных размеров. Изготовлена из монолитного стекла. Сетка нанесена методом гравировки, что обуславливает максимальную контрастность при микроскопии и отличную устойчивость к механическим воздействия. На камере нанесены 225 больших квадратов. В комплект входят 5 специально полированных покровных стёкол, обеспечивающих заданную точность объема камеры. Глубина камеры  0,1±0,004 мм, объем камеры 0,9 мм,  площадь сетки 9 мм2, сторона большого квадрата 0,2±0,002 мм, сторона малого квадрата 0,05±0,004 мм, сторона сетки 3±0,005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Пробки силиконовые №24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Пробки силиконовые №24 предназначена для укупоривания лабораторной посуды: колб, пробирок и т.д. Устойчива к тепловому воздействию при t = +250°С, выдерживает не менее 500 циклов автоклавирования, устойчива к действиям растворов солей, слабых кислот, абсолютно не токсична. Меньший диаметр не менее 20,5 мм, больший диаметр не менее 28 мм, высота не менее 39,5 мм. Материал – силикон.</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Трубка силиконовая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Трубка силиконовая, диаметр внутренний не менее 6 мм, толщина стенки не менее 2 мм. Предназначена для транспортировки различных сред в качестве элементов перистальтических насосов и других приборов и аппаратов медицинского назначения. Трубки силиконовые устойчивы к действиям щелочей, масел и </w:t>
            </w:r>
            <w:r>
              <w:rPr>
                <w:sz w:val="20"/>
                <w:szCs w:val="20"/>
              </w:rPr>
              <w:lastRenderedPageBreak/>
              <w:t xml:space="preserve">органических растворителей, термоустойчивы, нетоксичны, и безопасны для эксплуатации. Пригодны к использованию при температурах от -50 до +250° С. Трубки выдерживают многократную стерилизацию (не менее 100 раз) и автоклавирование в стандартном режиме. </w:t>
            </w:r>
          </w:p>
          <w:p w:rsidR="00E526A4" w:rsidRDefault="00E526A4">
            <w:pPr>
              <w:rPr>
                <w:sz w:val="20"/>
                <w:szCs w:val="20"/>
              </w:rPr>
            </w:pPr>
            <w:r>
              <w:rPr>
                <w:sz w:val="20"/>
                <w:szCs w:val="20"/>
              </w:rPr>
              <w:t>Упаковка – 1 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74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Трубка силиконовая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Трубка силиконовая, диаметр внутренний не менее 3 мм, толщина стенки не менее 1 мм. Предназначена для транспортировки различных сред в качестве элементов перистальтических насосов и других приборов и аппаратов медицинского назначения. Трубки силиконовые устойчивы к действиям щелочей, масел и органических растворителей, термоустойчивы, нетоксичны, и безопасны для эксплуатации. Пригодны к использованию при температурах от -50 до +250° С. Трубки выдерживают многократную стерилизацию (не менее 100 раз) и автоклавирование в стандартном режиме. </w:t>
            </w:r>
          </w:p>
          <w:p w:rsidR="00E526A4" w:rsidRDefault="00E526A4">
            <w:pPr>
              <w:rPr>
                <w:sz w:val="20"/>
                <w:szCs w:val="20"/>
              </w:rPr>
            </w:pPr>
            <w:r>
              <w:rPr>
                <w:sz w:val="20"/>
                <w:szCs w:val="20"/>
              </w:rPr>
              <w:t>Упаковка – 1 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м</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Цилиндр мерный объёмом1000 мл предназначен для дозирования нелетучих жидкостей. Нанесенная шкала коричневого или белого цветов  совершенно устойчива к любым воздействиям. Изготовлен из химико-лабораторного стекла по ГОСТ 21400-75. </w:t>
            </w:r>
            <w:r>
              <w:rPr>
                <w:sz w:val="20"/>
                <w:szCs w:val="20"/>
              </w:rPr>
              <w:br/>
              <w:t>Допустимая погрешность ±10,0 мл, цена деления не шире 10,0 мл, высота не более 470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Эксикатор без крана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Эксикатор без крана с крышкой предназначен для медленного высушивания и хранения гигроскопических веществ. Разработан для создания изолированной среды в объеме сосуда. В комплект входит керамическая вставка. Изготовлен из янтарного (темного) стекла. Диаметр эксикатора 180±4,0 мм, диаметр вставки 164±3,0 мм, объем не менее 3,0 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100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лабораторная предназначена для переливания и фильтрования жидкостей. Изготовлена из стекла химико-лабораторного стекла по ГОСТ 21400-75. Тип В. Диаметр воронки  100±10,0 мм, диаметр носика 14±2,0 мм, высота не менее 150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150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лабораторная предназначена для переливания и фильтрования жидкостей. Изготовлена из стекла химико-лабораторного стекла по ГОСТ 21400-75. Тип В. Диаметр воронки  100±10,0 мм, диаметр носика 16±2,0 мм, высота не менее 230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79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Стеклошарики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Стеклошарики (бусы) предназначены для нанесения равномерного газона микроорганизмов на плотной питательной среде в чашках Петри, а также для перемешивания растворов в лабораторной практике. Диаметр шарика не более 3 мм. Упаковка – 100 гр.</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Стеклошарики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Стеклошарики (бусы) предназначены для нанесения равномерного газона микроорганизмов на плотной питательной среде в чашках Петри, а также для перемешивания растворов в лабораторной практике. Диаметр шарика не более 5 мм. Упаковка – 100 гр.</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Ерш бутылочный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Ерш бутылочный № 1. Общая длина не менее 350 мм, длина рабочей части не менее 100 мм, диаметр рабочей части не менее 60 мм. Щетина - искусственная (нейлон). Предназначен для мытья лабораторной и аптечной посуды. Ручка выполнена из проволоки.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Ерш пробирочный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Ерш пробирочный. Общая длина не менее 280 мм, длина рабочей части не мене 100 мм, диаметр рабочей части не менее 25 мм. </w:t>
            </w:r>
            <w:r>
              <w:rPr>
                <w:sz w:val="20"/>
                <w:szCs w:val="20"/>
              </w:rPr>
              <w:br/>
            </w:r>
            <w:r>
              <w:rPr>
                <w:sz w:val="20"/>
                <w:szCs w:val="20"/>
              </w:rPr>
              <w:lastRenderedPageBreak/>
              <w:t>Щетина - искусственная (нейлон). Предназначен для мытья лабораторной и аптечной посуды. Ручка выполнена из проволоки или пластмассы.</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83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Бумага фильтровальная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Бумага фильтровальная разработана для фильтрации воды, масла и прочих веществ, содержащих взвешенные примеси, при общелабораторных работах. Фильтровальная бумага может применяться как сорбирующий материал. Размер - 1000*1000±10 мм, </w:t>
            </w:r>
            <w:r>
              <w:rPr>
                <w:sz w:val="20"/>
                <w:szCs w:val="20"/>
              </w:rPr>
              <w:br/>
              <w:t>плотность не менее 75 г/м</w:t>
            </w:r>
            <w:r>
              <w:rPr>
                <w:sz w:val="20"/>
                <w:szCs w:val="20"/>
                <w:vertAlign w:val="superscript"/>
              </w:rPr>
              <w:t>2</w:t>
            </w:r>
            <w:r>
              <w:rPr>
                <w:sz w:val="20"/>
                <w:szCs w:val="20"/>
              </w:rPr>
              <w:t>. Упаковка – 5 кг.</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Перчатки латексные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Перчатки латексные диагностические нестерильные, опудренные. Размер </w:t>
            </w:r>
            <w:r>
              <w:rPr>
                <w:sz w:val="20"/>
                <w:szCs w:val="20"/>
                <w:lang w:val="en-US"/>
              </w:rPr>
              <w:t>S</w:t>
            </w:r>
            <w:r>
              <w:rPr>
                <w:sz w:val="20"/>
                <w:szCs w:val="20"/>
              </w:rPr>
              <w:t>. Упаковка – 100 шт. (50 пар).</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Флаконы культуральные 25 см</w:t>
            </w:r>
            <w:r>
              <w:rPr>
                <w:sz w:val="20"/>
                <w:szCs w:val="20"/>
                <w:vertAlign w:val="superscript"/>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Флакон культуральный площадь не менее 25 см</w:t>
            </w:r>
            <w:r>
              <w:rPr>
                <w:color w:val="000000"/>
                <w:sz w:val="20"/>
                <w:szCs w:val="20"/>
                <w:vertAlign w:val="superscript"/>
              </w:rPr>
              <w:t>2</w:t>
            </w:r>
            <w:r>
              <w:rPr>
                <w:color w:val="000000"/>
                <w:sz w:val="20"/>
                <w:szCs w:val="20"/>
              </w:rPr>
              <w:t>, прямоугольная форма, наклонное горлышко со специальными опорами. Винтовая двухпозиционная крышка черного цвета из полиэтилена высокой плотности. Крышка предотвращает протекания и газообмен с окружающей средой, когда плотно закрыта. При повороте на 1/3 – крышки позволяет осуществлять газообмен в окружающей средой. Матовые поля для записи, рельефная градуировка на боковых поверхностях флакона. Наличие отпечатка лота на каждом флаконе. Рекомендованный средний объем – 5-7,5 мл. Максимальный рабочий объем – 10 мл. Изготовлена из оптически прозрачного полистирола. Обработка поверхности для лучшего прикрепления клеточных культур. Нецитотоксичные. Стерилизовано гамма-облучением. Апирогенно. Не содержит ДНКаз, РНКаз. Упаковка – 20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90 мм, высота не более 15 мм, внутренний размер не менее 85,6х12,6 мм. Полезная площадь не менее 57,5 см</w:t>
            </w:r>
            <w:r>
              <w:rPr>
                <w:color w:val="000000"/>
                <w:sz w:val="20"/>
                <w:szCs w:val="20"/>
                <w:vertAlign w:val="superscript"/>
              </w:rPr>
              <w:t>2</w:t>
            </w:r>
            <w:r>
              <w:rPr>
                <w:color w:val="000000"/>
                <w:sz w:val="20"/>
                <w:szCs w:val="20"/>
              </w:rPr>
              <w:t>.  Упаковка – групповая по 10 шт., 500 шт.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Микропробирки 1,5 мл типа Эппендорф</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Микропробирки типа Эппендорф объёмом 1,5 мл, с интегрированной крышкой на петле с защелкой. Матовое поле для записи на боковой поверхности микропробирки и на крышке, рельефная градуировка в диапазоне  0,1 – 1,5 мл, наличие участка для прокалывания иглой на крышке. Изготовлены из полипропилена, стерильные, апирогенные. Выдерживают центрифунирование 25000хg. Наличие сертификата на отсутствие  ДНКаз, РНКаз, протеинов и тяжелых металлов. Упаковка – 500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Пробка силиконовая двухконусная 14,5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Пробка силиконовая двухконусная 14,5 предназначена для укупорки пробирок и флаконов. Устойчива к тепловому воздействию при t = +250°С, выдерживает не менее 500 циклов автоклавирования, устойчива к действиям растворов солей, слабых кислот, абсолютно не токсична. Диаметр конуса D1 не менее 11 мм,  диаметр конуса D2 не менее 13 мм, диаметр середины не менее 17 мм, высота не менее 44 мм. </w:t>
            </w:r>
            <w:r>
              <w:rPr>
                <w:sz w:val="20"/>
                <w:szCs w:val="20"/>
              </w:rPr>
              <w:br/>
              <w:t xml:space="preserve">Материал изготовления силикон.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89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Крафт-бумага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Предназначена для упаковки непищевой продукции, изготовления пакетов и мешков. Листов в пачке не менее 54 шт. Размер не менее 100х106 см, плотность 78±4 г/кв.м. Упаковка – 1 кг.</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кг</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Ерш бутылочный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Ерш бутылочный № 1. Общая длина не менее 350 мм, </w:t>
            </w:r>
            <w:r>
              <w:rPr>
                <w:sz w:val="20"/>
                <w:szCs w:val="20"/>
              </w:rPr>
              <w:lastRenderedPageBreak/>
              <w:t>длина рабочей части не менее 100 мм, диаметр рабочей части не менее 60 мм. Щетина - искусственная (нейлон). Предназначен для мытья лабораторной и аптечной посуды. Ручка выполнена из проволоки.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91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Ерш пробирочный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Ерш пробирочный. Общая длина не менее 280 мм, длина рабочей части не менее 100 мм, диаметр рабочей части не менее 25 мм. </w:t>
            </w:r>
            <w:r>
              <w:rPr>
                <w:sz w:val="20"/>
                <w:szCs w:val="20"/>
              </w:rPr>
              <w:br/>
              <w:t>Щетина – искусственная (нейлон). Предназначен для мытья лабораторной и аптечной посуды. Ручка выполнена из проволоки или пластмассы.</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2000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2000 мл В-1-2000 с носиком используется для выполнения большинства химических процедур. Имеет ориентировочную шкалу. Изготовлен из стекла марки ТС. Цена деления не шире 250 мл, диаметр 120±2,0 мм, высота 240±4,0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1000 мл В-1-1000 с носиком используется для выполнения большинства химических процедур. Имеет ориентировочную шкалу. Изготовлен из стекла марки ТС. Цена деления не шире 100 мл, диаметр 95±2,0 мм, высота 180±3,0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100 мл В-1-100 с носиком используется для выполнения большинства химических процедур. Имеет ориентировочную шкалу синего цвета. Изготовлен из стекла марки ТС. Цена деления не шире 25 мл, диаметр 48±1,0 мм, высота 80±2,0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«Синяя лента»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анализа, в частности для работ по отделению от растворов среднезернистых осадков. Фильтр задерживает осадок углекислого цинка. Маркировка - синяя лента, диаметр не менее 110 мм, Марка бумаги – ФС. Время фильтрации не более 45 секунд.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«Красная лента»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анализа, в частности для работ по отделению от растворов среднезернистых осадков. Фильтр задерживает осадок углекислого цинка. Маркировка - красная лента, диаметр не менее 110 мм, Марка бумаги – ФС. Время фильтрации не более 45 секунд.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90 мм, высота не более 15 мм, внутренний размер не менее 85,6х12,6 мм. Полезная площадь не менее 57,5 см</w:t>
            </w:r>
            <w:r>
              <w:rPr>
                <w:color w:val="000000"/>
                <w:sz w:val="20"/>
                <w:szCs w:val="20"/>
                <w:vertAlign w:val="superscript"/>
              </w:rPr>
              <w:t>2</w:t>
            </w:r>
            <w:r>
              <w:rPr>
                <w:color w:val="000000"/>
                <w:sz w:val="20"/>
                <w:szCs w:val="20"/>
              </w:rPr>
              <w:t>.  Упаковка – групповая по 10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плоскодонная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Колба плоскодонная 500 мл со шлифом П-1-500-29/32 для фильтрования, выпаривания, перегонки, разгонки, дистилляции и синтеза в лабораторных условиях. Изготовлена из стекла ТС по ГОСТ 21400-75. Тип П, исполнение 1. Шлиф 29/32 мм, диаметр шара 105±2,0 мм, высота 170±4,0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плоскодонная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Колба плоскодонная 1000 мл со шлифом П-1-1000-29/32 для фильтрования, выпаривания, перегонки, разгонки, </w:t>
            </w:r>
            <w:r>
              <w:rPr>
                <w:sz w:val="20"/>
                <w:szCs w:val="20"/>
              </w:rPr>
              <w:lastRenderedPageBreak/>
              <w:t>дистилляции и синтеза в лабораторных условиях. Изготовлена из стекла ТС по ГОСТ 21400-75. Тип П, исполнение 1. Шлиф 29/32 мм, диаметр шара 131±2,0 мм, высота 200±4,0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Спиртовка с притертым колпачком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Спиртовка со стеклянным притёртым колпачком, предотвращающим испарение спирта в нерабочем состоянии. Хлопчатобумажный фитиль обеспечивает ровное нетоксичное горение. Предназначена для подогрева жидкостей и твердых веществ. Изготовлена из химико-лабораторного стекла по ГОСТ 21400-75. Объем 100 мл. </w:t>
            </w:r>
            <w:r>
              <w:rPr>
                <w:sz w:val="20"/>
                <w:szCs w:val="20"/>
              </w:rPr>
              <w:br/>
              <w:t>Размер не менее 72±2,0 х 115±5,0 мм. Максимальная температура пламени не менее 900°С.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 для дозаторов 100 мкл с фильтром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с фильтром объемом 100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Без фаски. Изготовлены из оптически прозрачного химически устойчивого полипропилена. Гидрофобный полиэтиленовый фильтр предотвращает загрязнение жидкостями и аэрозолями, защищает от перекрестного загрязнения.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w:t>
            </w:r>
          </w:p>
          <w:p w:rsidR="00E526A4" w:rsidRDefault="00E526A4">
            <w:pPr>
              <w:rPr>
                <w:sz w:val="20"/>
                <w:szCs w:val="20"/>
              </w:rPr>
            </w:pPr>
            <w:r>
              <w:rPr>
                <w:color w:val="000000"/>
                <w:sz w:val="20"/>
                <w:szCs w:val="20"/>
              </w:rPr>
              <w:t>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 для дозаторов 1000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Наконечники объемом 1000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86,4 мм. Без фаски. Изготовлены из оптически прозрачного химически устойчивого полипропилена.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для дозаторов объёмом 10000 мкл. Возможность использования с механическими дозаторами </w:t>
            </w:r>
            <w:r>
              <w:rPr>
                <w:color w:val="000000"/>
                <w:sz w:val="20"/>
                <w:szCs w:val="20"/>
                <w:lang w:val="en-US"/>
              </w:rPr>
              <w:t>Sartorius</w:t>
            </w:r>
            <w:r>
              <w:rPr>
                <w:color w:val="000000"/>
                <w:sz w:val="20"/>
                <w:szCs w:val="20"/>
              </w:rPr>
              <w:t xml:space="preserve"> Biohit, имеющимися в наличии у Заказчика. Цвет наконечника прозрачный.  Материал наконечника первичный полипропилен  (</w:t>
            </w:r>
            <w:r>
              <w:rPr>
                <w:color w:val="000000"/>
                <w:sz w:val="20"/>
                <w:szCs w:val="20"/>
                <w:lang w:val="en-US"/>
              </w:rPr>
              <w:t>PP</w:t>
            </w:r>
            <w:r>
              <w:rPr>
                <w:color w:val="000000"/>
                <w:sz w:val="20"/>
                <w:szCs w:val="20"/>
              </w:rPr>
              <w:t xml:space="preserve">). Длина наконечника не менее 155 мм. Диаметр в самой широкой части не более 15 мм. Совместимость наконечников с автоматическими дозаторами разных производителей. Возможность автоклавирования при 121°С, 20 мин. Сертифицированы на отсутствие </w:t>
            </w:r>
            <w:r>
              <w:rPr>
                <w:color w:val="000000"/>
                <w:sz w:val="20"/>
                <w:szCs w:val="20"/>
                <w:lang w:val="en-US"/>
              </w:rPr>
              <w:t>DNase</w:t>
            </w:r>
            <w:r>
              <w:rPr>
                <w:color w:val="000000"/>
                <w:sz w:val="20"/>
                <w:szCs w:val="20"/>
              </w:rPr>
              <w:t>, RNase и эндотоксинов.  Упаковка – 250 шт. в пакете, упакованном в картонную коробку.</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Штатив для пипеток</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Штатив для пипеток с буквенно–цифровой маркировкой для 20–ти пробирок или 20-ти мерных пипеток. Штатив устойчив к опрокидыванию, имеет прочную и легкую конструкцию. Имеет буквенно-цифровую маркировку гнезд. Размеры 125х100х123±2,0 мм, число гнёзд не менее 20 шт., диаметр гнезд 17±0,5 мм, диаметр гнезд  на средней полке не более12 мм. Материал – полистирол.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Петли микробиологичес-</w:t>
            </w:r>
          </w:p>
          <w:p w:rsidR="00E526A4" w:rsidRDefault="00E526A4">
            <w:pPr>
              <w:rPr>
                <w:sz w:val="20"/>
                <w:szCs w:val="20"/>
              </w:rPr>
            </w:pPr>
            <w:r>
              <w:rPr>
                <w:sz w:val="20"/>
                <w:szCs w:val="20"/>
              </w:rPr>
              <w:t>кие 1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 xml:space="preserve">Петля 1 мкл стерильная мягкая для микробиологических работ. Изготовлена из гибкого непрозрачного полипропилена белого цвета. Длина не менее 195 мм. На </w:t>
            </w:r>
            <w:r>
              <w:rPr>
                <w:color w:val="000000"/>
                <w:sz w:val="20"/>
                <w:szCs w:val="20"/>
              </w:rPr>
              <w:lastRenderedPageBreak/>
              <w:t>одном конце располагается микробиологическая петля, средний объем капли не менее 1 мкл. На противоположном конце расположена микробиологическая игла. Стерильные. Упаковка – 10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106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Шпатель Дригальского</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Шпатель Дригальского для микробиологических работ. L-образной формы. Длина шпателя не менее 140 мм. Длина лезвия не менее 35 мм. Изготовлен из гибкого полипропилена зеленого цвета. Стерильно. Пригодно для повторного автоклавирования. Упаковка – 10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Пипетки Пастера 1,0 мл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Пипетки Пастера стерильные предназначены для дозирования растворов при проведении серологических и бактериологических исследований. Пипетки изготовлены из полиэтилена низкого давления (ПЭНД). На каждую пипетку нанесена рельефная градуировка. Постоянный диаметр носика позволяет всегда получать каплю заданного объема. Замкнутый резервуар для заполнения обеспечивает безопасность работы. Объём 1 мл, количество капель в 1 мл не менее 21 шт. Длина  160±1 мм, цена деления не шире 0,25 мл. Градуировка рельефная. Материал – полиэтилен низкого давления. Упаковка – 500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Пипетки серологические 1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Пипетки серологические 1 мл с ватным фильтром, с узким носиком, с чёткой графической градуировкой чёрного цвета. Длина 275 мм. Диаметр в средней части 4 мм. Маркировка желтого  цвета  в верхней части в виде двух колец, а также по всей длине пипетки в виде полосы, для идентификации в соответствии с международной классификацией. Наличие градуировки дополнительного объема (не менее 0,2 мл). Шаг градуировки не реже 0,01 мл. Изготовлены из цельной трубки из первичного ультрачистого полистирола. Стерильные  (не хуже SAL 10-6), апирогенные, сертифицированные на отсутствие ДНК-аз, РНК-аз. Наличие отпечатка номера лота на каждой индивидуальной упаковке. Наличие графического наименования производителя на каждой пипетке. Упаковка – индивидуальная, блистерного типа (пластик-бумага).</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500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Пипетки серологические 5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Пипетки серологические 5 мл с ватным фильтром, с узким носиком, с чёткой графической градуировкой чёрного цвета. Длина 345 мм. Диаметр в средней части 8 мм. Маркировка синего цвета в верхней части в виде двух колец, а также по всей длине пипетки в виде полосы для идентификации в соответствии с международной классификацией. Наличие прямой и обратной градуировки. Наличие градуировки дополнительного объема (не менее 2,5мл). Шаг градуировки не реже 0,1 мл. Изготовлены из цельной трубки из первичного ультрачистого полистирола. Стерильные (не хуже SAL 10-6), апирогенные, сертифицированные на отсутствие ДНК-аз, РНК-аз. Наличие отпечатка номера лота на каждой индивидуальной упаковке. Наличие графического наименования производителя на каждой пипетке. Упаковка – индивидуальная, блистерного типа (пластик-бумага).</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250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Пипетки серологические 10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Пипетки серологические 10 мл с ватным фильтром, с узким носиком, с чёткой графической градуировкой чёрного цвета. Длина 345 мм. Диаметр в средней части 10 мм. Маркировка оранжевого  цвета  в верхней части в виде двух колец, а также по всей длине пипетки в виде </w:t>
            </w:r>
            <w:r>
              <w:rPr>
                <w:color w:val="000000"/>
                <w:sz w:val="20"/>
                <w:szCs w:val="20"/>
              </w:rPr>
              <w:lastRenderedPageBreak/>
              <w:t>полосы, для идентификации в соответствии с международной классификацией. Наличие  прямой и обратной градуировки. Наличие градуировки дополнительного объема (не менее 3 мл). Шаг градуировки не реже 0,1 мл. Изготовлены из цельной трубки из первичного ультрачистого полистирола. Стерильные  (не хуже SAL 10-6), апирогенные, сертифицированные на отсутствие ДНК-аз, РНК-аз. Наличие отпечатка номера лота на каждой индивидуальной упаковке. Наличие графического наименования производителя на каждой пипетке. Упаковка – индивидуальная, блистерного типа (пластик-бумага).</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делительная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Воронка делительная 250 мл применяется для разделения несмешивающихся жидкостей в процедурах экстрагирования. Изготовлена из химико-лабораторного стекла по ГОСТ 21400-75. Объем ориентировочный обозначен градуировочной шкалой. Тип ВД, исполнение 3. Цена деления не шире 10 мл, шлиф 19/20 мм, длина не менее 357 мм. Наибольший диаметр 88±3,0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Пробка силиконовая двухконусная 14,5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Пробка силиконовая двухконусная 14,5 предназначена для укупорки пробирок и флаконов. Устойчива к тепловому воздействию при t = +250°С, выдерживает не менее 500 циклов автоклавирования, устойчива к действиям растворов солей, слабых кислот, абсолютно не токсична. Диаметр конуса D1 не менее 11 мм,  диаметр конуса D2 не менее 13 мм, диаметр середины не менее 17 мм, высота не менее 44 мм. </w:t>
            </w:r>
            <w:r>
              <w:rPr>
                <w:sz w:val="20"/>
                <w:szCs w:val="20"/>
              </w:rPr>
              <w:br/>
              <w:t xml:space="preserve">Материал изготовления силикон.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Штатив для пипеток</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Штатив для пипеток с буквенно–цифровой маркировкой для 20–ти пробирок или 20-ти мерных пипеток. Штатив устойчив к опрокидыванию, имеет прочную и легкую конструкцию. Имеет буквенно-цифровую маркировку гнезд. Размеры 125х100х123±2,0 мм, число гнёзд не менее 20 шт., диаметр гнезд 17±0,5 мм, диаметр гнезд  на средней полке не более12 мм. Материал – полистирол.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90 мм, высота не более 15 мм, внутренний размер не менее 85,6х12,6 мм. Полезная площадь не менее 57,5 см</w:t>
            </w:r>
            <w:r>
              <w:rPr>
                <w:color w:val="000000"/>
                <w:sz w:val="20"/>
                <w:szCs w:val="20"/>
                <w:vertAlign w:val="superscript"/>
              </w:rPr>
              <w:t>2</w:t>
            </w:r>
            <w:r>
              <w:rPr>
                <w:color w:val="000000"/>
                <w:sz w:val="20"/>
                <w:szCs w:val="20"/>
              </w:rPr>
              <w:t>.  Упаковка – групповая по 10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90 мм, высота не более 15 мм, внутренний размер не менее 85,6х12,6 мм. Полезная площадь не менее 57,5 см</w:t>
            </w:r>
            <w:r>
              <w:rPr>
                <w:color w:val="000000"/>
                <w:sz w:val="20"/>
                <w:szCs w:val="20"/>
                <w:vertAlign w:val="superscript"/>
              </w:rPr>
              <w:t>2</w:t>
            </w:r>
            <w:r>
              <w:rPr>
                <w:color w:val="000000"/>
                <w:sz w:val="20"/>
                <w:szCs w:val="20"/>
              </w:rPr>
              <w:t>.  Упаковка – групповая по 10 шт., 500 шт.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Тигль №4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Тигль №4 высокий применяется в лабораториях для прокаливания осадков, сжигания органических соединений при определении зольности и т.п. Тигель покрыт глазурью, за исключением верхней кромки и внешней стороны дна. Изготовлен по </w:t>
            </w:r>
            <w:r>
              <w:rPr>
                <w:sz w:val="20"/>
                <w:szCs w:val="20"/>
              </w:rPr>
              <w:br/>
              <w:t xml:space="preserve">ГОСТ 9147-80.  Номинальная вместимость не менее 35 мл, диаметр больший 45±2,0 мм, высота 55±3,0 мм. Устойчивость к термоудару не менее 230°С, </w:t>
            </w:r>
            <w:r>
              <w:rPr>
                <w:sz w:val="20"/>
                <w:szCs w:val="20"/>
              </w:rPr>
              <w:lastRenderedPageBreak/>
              <w:t>термостойкость глазури не менее 900°С.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117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Тигль №6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Тигль №6 низкий применяется в лабораториях для прокаливания осадков, сжигания органических соединений при определении зольности и т.п. Тигель покрыт глазурью, за исключением верхней кромки и внешней стороны дна. Изготовлен по </w:t>
            </w:r>
            <w:r>
              <w:rPr>
                <w:sz w:val="20"/>
                <w:szCs w:val="20"/>
              </w:rPr>
              <w:br/>
              <w:t>ГОСТ 9147-80.  Номинальная вместимость не менее 135 мл, диаметр больший 75±3,0 мм, высота 58±2,0 мм. Устойчивость к термоудару не менее 230°С, термостойкость глазури не менее 900°С.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Чаша для выпаривания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Чаша для выпаривания применяется для выпаривания до сухого остатка жидкостей нейтрального, щелочного и кислого характера. Внутренняя часть чаши покрыта глазурью. Номинальная вместимость не менее 50 мл. Диаметр больший 70±2,0 мм, высота 28±1,0 мм. </w:t>
            </w:r>
            <w:r>
              <w:rPr>
                <w:sz w:val="20"/>
                <w:szCs w:val="20"/>
              </w:rPr>
              <w:br/>
              <w:t>Устойчивость к термоудару не менее 230°С термостойкость глазури не менее 900°С.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Ерш пробирочный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Ерш пробирочный. Общая длина не менее 280 мм, длина рабочей части не мене 100 мм, диаметр рабочей части не менее 25 мм. </w:t>
            </w:r>
            <w:r>
              <w:rPr>
                <w:sz w:val="20"/>
                <w:szCs w:val="20"/>
              </w:rPr>
              <w:br/>
              <w:t>Щетина – натуральная. Предназначен для мытья лабораторной и аптечной посуды. Ручка выполнена из проволоки или пластмассы.</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2000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(Эрленмейера) объёмом не менее 2000 мл разработана для фильтрования, выпаривания, перегонки, разгонки, дистилляции и синтеза в лабораторных условиях. Производится с ориентировочной шкалой белого цвета. Пробка (арт. 12002926) приобретается отдельно. Изготовлена из стекла ТС по ГОСТ 21400-75. Цена деления не шире 250 мл, шлиф горловины 29/32 мм, высота  275±4,0 мм, диаметр колбы 166±3,0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25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(Эрленмейера) объёмом не менее 25 мл разработана для фильтрования, выпаривания, перегонки, разгонки, дистилляции и синтеза в лабораторных условиях. Производится с ориентировочной шкалой белого цвета. Пробка (арт. 12002926) приобретается отдельно. Изготовлена из стекла ТС по ГОСТ 21400-75. Шлиф горловины 14/23 мм, высота  85±2,0 мм, диаметр колбы 42±1,0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Механический дозатор 5-50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1-канальный механический дозатор с переменным объёмом 5-50 мкл. Принцип дозирования - Воздушное замещение. </w:t>
            </w:r>
          </w:p>
          <w:p w:rsidR="00E526A4" w:rsidRDefault="00E526A4">
            <w:pPr>
              <w:rPr>
                <w:color w:val="000000"/>
                <w:sz w:val="20"/>
                <w:szCs w:val="20"/>
              </w:rPr>
            </w:pPr>
            <w:r>
              <w:rPr>
                <w:color w:val="000000"/>
                <w:sz w:val="20"/>
                <w:szCs w:val="20"/>
              </w:rPr>
              <w:t xml:space="preserve">Дискретность – 0,5мкл. </w:t>
            </w:r>
          </w:p>
          <w:p w:rsidR="00E526A4" w:rsidRDefault="00E526A4">
            <w:pPr>
              <w:rPr>
                <w:color w:val="000000"/>
                <w:sz w:val="20"/>
                <w:szCs w:val="20"/>
              </w:rPr>
            </w:pPr>
            <w:r>
              <w:rPr>
                <w:color w:val="000000"/>
                <w:sz w:val="20"/>
                <w:szCs w:val="20"/>
              </w:rPr>
              <w:t xml:space="preserve">Точность: объем 5.0 мкл- ± 2.00 %, объем 25 мкл - ± 0.90  %, объем 50 мкл - ± 0.60 %. </w:t>
            </w:r>
          </w:p>
          <w:p w:rsidR="00E526A4" w:rsidRDefault="00E526A4">
            <w:pPr>
              <w:rPr>
                <w:color w:val="000000"/>
                <w:sz w:val="20"/>
                <w:szCs w:val="20"/>
              </w:rPr>
            </w:pPr>
            <w:r>
              <w:rPr>
                <w:color w:val="000000"/>
                <w:sz w:val="20"/>
                <w:szCs w:val="20"/>
              </w:rPr>
              <w:t xml:space="preserve">Воспроизводимость: объем 5.0 мкл - ≤ 2.00 %, объем 25 мкл - ≤ 0.60 %, объем 50 мкл - ≤ 0.30 %. </w:t>
            </w:r>
          </w:p>
          <w:p w:rsidR="00E526A4" w:rsidRDefault="00E526A4">
            <w:pPr>
              <w:rPr>
                <w:color w:val="000000"/>
                <w:sz w:val="20"/>
                <w:szCs w:val="20"/>
              </w:rPr>
            </w:pPr>
            <w:r>
              <w:rPr>
                <w:color w:val="000000"/>
                <w:sz w:val="20"/>
                <w:szCs w:val="20"/>
              </w:rPr>
              <w:t>Наличие возможности установки защитных фильтров в посадочный конус – 2.51 мм</w:t>
            </w:r>
          </w:p>
          <w:p w:rsidR="00E526A4" w:rsidRDefault="00E526A4">
            <w:pPr>
              <w:rPr>
                <w:color w:val="000000"/>
                <w:sz w:val="20"/>
                <w:szCs w:val="20"/>
              </w:rPr>
            </w:pPr>
            <w:r>
              <w:rPr>
                <w:color w:val="000000"/>
                <w:sz w:val="20"/>
                <w:szCs w:val="20"/>
              </w:rPr>
              <w:t>Наличие возможности изменения рабочего объема дозирования. Наличие установки объема со щелчком. Наличие отображение на дозаторе минимального и максимального объема дозирования. Цвет дисплея – черный.  Цвет цифр – белый. Усилия при работе – не более 20</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антикоррозийный </w:t>
            </w:r>
            <w:r>
              <w:rPr>
                <w:sz w:val="20"/>
                <w:szCs w:val="20"/>
              </w:rPr>
              <w:t xml:space="preserve">SS (нержавеющая сталь). </w:t>
            </w:r>
            <w:r>
              <w:rPr>
                <w:color w:val="000000"/>
                <w:sz w:val="20"/>
                <w:szCs w:val="20"/>
              </w:rPr>
              <w:t xml:space="preserve">Материалы дозатора: корпус - ABS (акрилонитрилбутадиенстирол), сбрасыватель наконечника - PA (полиамид), посадочный конус - PVDF (поливинилиденфторид). Возможность калибровки. </w:t>
            </w:r>
          </w:p>
          <w:p w:rsidR="00E526A4" w:rsidRDefault="00E526A4">
            <w:pPr>
              <w:rPr>
                <w:color w:val="000000"/>
                <w:sz w:val="20"/>
                <w:szCs w:val="20"/>
              </w:rPr>
            </w:pPr>
            <w:r>
              <w:rPr>
                <w:color w:val="000000"/>
                <w:sz w:val="20"/>
                <w:szCs w:val="20"/>
              </w:rPr>
              <w:t xml:space="preserve">Вес, не более 76г. Длина, не более – 243 мм. </w:t>
            </w:r>
          </w:p>
          <w:p w:rsidR="00E526A4" w:rsidRDefault="00E526A4">
            <w:pPr>
              <w:rPr>
                <w:color w:val="000000"/>
                <w:sz w:val="20"/>
                <w:szCs w:val="20"/>
              </w:rPr>
            </w:pPr>
            <w:r>
              <w:rPr>
                <w:color w:val="000000"/>
                <w:sz w:val="20"/>
                <w:szCs w:val="20"/>
              </w:rPr>
              <w:lastRenderedPageBreak/>
              <w:t xml:space="preserve">Комплектация: дозатор-1шт., наконечник -1шт., сменные фильтры -  5 шт., смазка – 1шт., ключ для калибровки – 1шт., держатель для горизонтальной поверхности на липкой основе – 1шт., инструкция по эксплуатации на русском языке – 1 шт., свидетельство о первичной поверке дозатора – 1 шт. Сопроводительные документы: Регистрационное удостоверение (Федеральной службы по надзору  сфере здравоохранения и  развития), Сертификат об утверждении типа средств измерений  (Федерального агентства по техническому регулированию  и метрологии), Сертификат соответствия ГОСТ Р. </w:t>
            </w:r>
          </w:p>
          <w:p w:rsidR="00E526A4" w:rsidRDefault="00E526A4">
            <w:pPr>
              <w:rPr>
                <w:sz w:val="20"/>
                <w:szCs w:val="20"/>
              </w:rPr>
            </w:pPr>
            <w:r>
              <w:rPr>
                <w:color w:val="000000"/>
                <w:sz w:val="20"/>
                <w:szCs w:val="20"/>
              </w:rPr>
              <w:t xml:space="preserve">Гарантийный срок – не менее 2 лет.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Механический дозатор 20-200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1-канальный механический дозатор с переменным объёмом 20-200 мкл. Принцип дозирования - воздушное замещение. </w:t>
            </w:r>
          </w:p>
          <w:p w:rsidR="00E526A4" w:rsidRDefault="00E526A4">
            <w:pPr>
              <w:rPr>
                <w:color w:val="000000"/>
                <w:sz w:val="20"/>
                <w:szCs w:val="20"/>
              </w:rPr>
            </w:pPr>
            <w:r>
              <w:rPr>
                <w:color w:val="000000"/>
                <w:sz w:val="20"/>
                <w:szCs w:val="20"/>
              </w:rPr>
              <w:t xml:space="preserve">Дискретность – 0.2 мкл. </w:t>
            </w:r>
          </w:p>
          <w:p w:rsidR="00E526A4" w:rsidRDefault="00E526A4">
            <w:pPr>
              <w:rPr>
                <w:color w:val="000000"/>
                <w:sz w:val="20"/>
                <w:szCs w:val="20"/>
              </w:rPr>
            </w:pPr>
            <w:r>
              <w:rPr>
                <w:color w:val="000000"/>
                <w:sz w:val="20"/>
                <w:szCs w:val="20"/>
              </w:rPr>
              <w:t>Точность: объем 20 мкл- ± 2.00 %, объем 100 мкл - ± 0.80  %, объем 200 мкл - ± 0.60 %.</w:t>
            </w:r>
          </w:p>
          <w:p w:rsidR="00E526A4" w:rsidRDefault="00E526A4">
            <w:pPr>
              <w:rPr>
                <w:color w:val="000000"/>
                <w:sz w:val="20"/>
                <w:szCs w:val="20"/>
              </w:rPr>
            </w:pPr>
            <w:r>
              <w:rPr>
                <w:color w:val="000000"/>
                <w:sz w:val="20"/>
                <w:szCs w:val="20"/>
              </w:rPr>
              <w:t>Воспроизводимость: объем 20 мкл - ≤ 0.80 %, объем 100 мкл - ≤ 0.30 %, объем 200 мкл - ≤ 0.15%</w:t>
            </w:r>
          </w:p>
          <w:p w:rsidR="00E526A4" w:rsidRDefault="00E526A4">
            <w:pPr>
              <w:rPr>
                <w:color w:val="000000"/>
                <w:sz w:val="20"/>
                <w:szCs w:val="20"/>
              </w:rPr>
            </w:pPr>
            <w:r>
              <w:rPr>
                <w:color w:val="000000"/>
                <w:sz w:val="20"/>
                <w:szCs w:val="20"/>
              </w:rPr>
              <w:t>Возможность установки защитных фильтров в посадочный конус с диаметром 3.15 мм</w:t>
            </w:r>
          </w:p>
          <w:p w:rsidR="00E526A4" w:rsidRDefault="00E526A4">
            <w:pPr>
              <w:rPr>
                <w:color w:val="000000"/>
                <w:sz w:val="20"/>
                <w:szCs w:val="20"/>
              </w:rPr>
            </w:pPr>
            <w:r>
              <w:rPr>
                <w:color w:val="000000"/>
                <w:sz w:val="20"/>
                <w:szCs w:val="20"/>
              </w:rPr>
              <w:t xml:space="preserve">Возможность изменения рабочего объема дозирования. Установка объема со щелчком. </w:t>
            </w:r>
          </w:p>
          <w:p w:rsidR="00E526A4" w:rsidRDefault="00E526A4">
            <w:pPr>
              <w:rPr>
                <w:color w:val="000000"/>
                <w:sz w:val="20"/>
                <w:szCs w:val="20"/>
              </w:rPr>
            </w:pPr>
            <w:r>
              <w:rPr>
                <w:sz w:val="20"/>
                <w:szCs w:val="20"/>
              </w:rPr>
              <w:t xml:space="preserve">Цветовая маркировка дозаторов разных объемов – цвет желтый. </w:t>
            </w:r>
            <w:r>
              <w:rPr>
                <w:color w:val="000000"/>
                <w:sz w:val="20"/>
                <w:szCs w:val="20"/>
              </w:rPr>
              <w:t xml:space="preserve">Отображение на дозаторе минимального и максимального объема дозирования. Цвет дисплея – черный.  Цвет цифр – белый. Наличие дисплея с крупными цифрами (высота ≥ </w:t>
            </w:r>
            <w:smartTag w:uri="urn:schemas-microsoft-com:office:smarttags" w:element="metricconverter">
              <w:smartTagPr>
                <w:attr w:name="ProductID" w:val="5 мм"/>
              </w:smartTagPr>
              <w:r>
                <w:rPr>
                  <w:color w:val="000000"/>
                  <w:sz w:val="20"/>
                  <w:szCs w:val="20"/>
                </w:rPr>
                <w:t>5 мм</w:t>
              </w:r>
            </w:smartTag>
            <w:r>
              <w:rPr>
                <w:color w:val="000000"/>
                <w:sz w:val="20"/>
                <w:szCs w:val="20"/>
              </w:rPr>
              <w:t xml:space="preserve">), отображающего выбранный объем дозирования. Термоизоляция внутренних компонентов дозатора – наличие. </w:t>
            </w:r>
          </w:p>
          <w:p w:rsidR="00E526A4" w:rsidRDefault="00E526A4">
            <w:pPr>
              <w:rPr>
                <w:color w:val="000000"/>
                <w:sz w:val="20"/>
                <w:szCs w:val="20"/>
              </w:rPr>
            </w:pPr>
            <w:r>
              <w:rPr>
                <w:color w:val="000000"/>
                <w:sz w:val="20"/>
                <w:szCs w:val="20"/>
              </w:rPr>
              <w:t xml:space="preserve">Усилия при работе – не более 15 </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w:t>
            </w:r>
            <w:r>
              <w:rPr>
                <w:sz w:val="20"/>
                <w:szCs w:val="20"/>
              </w:rPr>
              <w:t xml:space="preserve">полифениленовый сульфид. </w:t>
            </w:r>
            <w:r>
              <w:rPr>
                <w:color w:val="000000"/>
                <w:sz w:val="20"/>
                <w:szCs w:val="20"/>
              </w:rPr>
              <w:t xml:space="preserve">Материалы дозатора: корпус  и сбрасыватель наконечника - </w:t>
            </w:r>
            <w:r>
              <w:rPr>
                <w:sz w:val="20"/>
                <w:szCs w:val="20"/>
              </w:rPr>
              <w:t>полипропилен</w:t>
            </w:r>
            <w:r>
              <w:rPr>
                <w:color w:val="000000"/>
                <w:sz w:val="20"/>
                <w:szCs w:val="20"/>
              </w:rPr>
              <w:t xml:space="preserve">, посадочный конус - </w:t>
            </w:r>
            <w:r>
              <w:rPr>
                <w:sz w:val="20"/>
                <w:szCs w:val="20"/>
              </w:rPr>
              <w:t>этилен-пропиленовый тримерный каучук</w:t>
            </w:r>
            <w:r>
              <w:rPr>
                <w:color w:val="000000"/>
                <w:sz w:val="20"/>
                <w:szCs w:val="20"/>
              </w:rPr>
              <w:t xml:space="preserve">. </w:t>
            </w:r>
          </w:p>
          <w:p w:rsidR="00E526A4" w:rsidRDefault="00E526A4">
            <w:pPr>
              <w:rPr>
                <w:color w:val="000000"/>
                <w:sz w:val="20"/>
                <w:szCs w:val="20"/>
              </w:rPr>
            </w:pPr>
            <w:r>
              <w:rPr>
                <w:color w:val="000000"/>
                <w:sz w:val="20"/>
                <w:szCs w:val="20"/>
              </w:rPr>
              <w:t xml:space="preserve">Возможность калибровки. </w:t>
            </w:r>
          </w:p>
          <w:p w:rsidR="00E526A4" w:rsidRDefault="00E526A4">
            <w:pPr>
              <w:rPr>
                <w:color w:val="000000"/>
                <w:sz w:val="20"/>
                <w:szCs w:val="20"/>
              </w:rPr>
            </w:pPr>
            <w:r>
              <w:rPr>
                <w:color w:val="000000"/>
                <w:sz w:val="20"/>
                <w:szCs w:val="20"/>
              </w:rPr>
              <w:t>Возможность полного автоклавирования без разбора дозатора</w:t>
            </w:r>
          </w:p>
          <w:p w:rsidR="00E526A4" w:rsidRDefault="00E526A4">
            <w:pPr>
              <w:rPr>
                <w:color w:val="000000"/>
                <w:sz w:val="20"/>
                <w:szCs w:val="20"/>
              </w:rPr>
            </w:pPr>
            <w:r>
              <w:rPr>
                <w:color w:val="000000"/>
                <w:sz w:val="20"/>
                <w:szCs w:val="20"/>
              </w:rPr>
              <w:t xml:space="preserve">Возможность использования со штативом-каруселью </w:t>
            </w:r>
            <w:r>
              <w:rPr>
                <w:color w:val="000000"/>
                <w:sz w:val="20"/>
                <w:szCs w:val="20"/>
                <w:lang w:val="en-US"/>
              </w:rPr>
              <w:t>Sartorius Biohit</w:t>
            </w:r>
            <w:r>
              <w:rPr>
                <w:color w:val="000000"/>
                <w:sz w:val="20"/>
                <w:szCs w:val="20"/>
              </w:rPr>
              <w:t xml:space="preserve"> для 6 дозаторов</w:t>
            </w:r>
          </w:p>
          <w:p w:rsidR="00E526A4" w:rsidRDefault="00E526A4">
            <w:pPr>
              <w:rPr>
                <w:color w:val="000000"/>
                <w:sz w:val="20"/>
                <w:szCs w:val="20"/>
              </w:rPr>
            </w:pPr>
            <w:r>
              <w:rPr>
                <w:color w:val="000000"/>
                <w:sz w:val="20"/>
                <w:szCs w:val="20"/>
              </w:rPr>
              <w:t xml:space="preserve">Вес, не более  71г. Длина, не более 233 мм. </w:t>
            </w:r>
          </w:p>
          <w:p w:rsidR="00E526A4" w:rsidRDefault="00E526A4">
            <w:pPr>
              <w:rPr>
                <w:color w:val="000000"/>
                <w:sz w:val="20"/>
                <w:szCs w:val="20"/>
              </w:rPr>
            </w:pPr>
            <w:r>
              <w:rPr>
                <w:color w:val="000000"/>
                <w:sz w:val="20"/>
                <w:szCs w:val="20"/>
              </w:rPr>
              <w:t>Комплектация: дозатор - 1шт., наконечник - 1шт., сменные фильтры – 5 шт.,  смазка – 1шт., ключ для калибровки – 1шт., держатель для горизонтальной поверхности на липкой основе – 1шт., инструкция по эксплуатации на русском языке – 1 шт.</w:t>
            </w:r>
          </w:p>
          <w:p w:rsidR="00E526A4" w:rsidRDefault="00E526A4">
            <w:pPr>
              <w:rPr>
                <w:color w:val="000000"/>
                <w:sz w:val="20"/>
                <w:szCs w:val="20"/>
              </w:rPr>
            </w:pPr>
            <w:r>
              <w:rPr>
                <w:color w:val="000000"/>
                <w:sz w:val="20"/>
                <w:szCs w:val="20"/>
              </w:rPr>
              <w:t>Свидетельство о первичной поверке дозатора – 1 шт. Сопроводительные документы: Регистрационное удостоверение (Федеральной службы по надзору  сфере здравоохранения и  развития). Сертификат об утверждении типа средств измерений  (Федерального агентства по техническому регулированию  и метрологии)</w:t>
            </w:r>
          </w:p>
          <w:p w:rsidR="00E526A4" w:rsidRDefault="00E526A4">
            <w:pPr>
              <w:rPr>
                <w:color w:val="000000"/>
                <w:sz w:val="20"/>
                <w:szCs w:val="20"/>
              </w:rPr>
            </w:pPr>
            <w:r>
              <w:rPr>
                <w:color w:val="000000"/>
                <w:sz w:val="20"/>
                <w:szCs w:val="20"/>
              </w:rPr>
              <w:t xml:space="preserve">Сертификат соответствия ГОСТ Р. </w:t>
            </w:r>
          </w:p>
          <w:p w:rsidR="00E526A4" w:rsidRDefault="00E526A4">
            <w:pPr>
              <w:rPr>
                <w:color w:val="000000"/>
                <w:sz w:val="20"/>
                <w:szCs w:val="20"/>
              </w:rPr>
            </w:pPr>
            <w:r>
              <w:rPr>
                <w:color w:val="000000"/>
                <w:sz w:val="20"/>
                <w:szCs w:val="20"/>
              </w:rPr>
              <w:t>Гарантийный срок – не менее 2 лет.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Механический дозатор 100-1000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1-канальный механический дозатор с переменным объёмом 100-1000 мкл. Принцип дозирования - воздушное замещение. </w:t>
            </w:r>
          </w:p>
          <w:p w:rsidR="00E526A4" w:rsidRDefault="00E526A4">
            <w:pPr>
              <w:rPr>
                <w:color w:val="000000"/>
                <w:sz w:val="20"/>
                <w:szCs w:val="20"/>
              </w:rPr>
            </w:pPr>
            <w:r>
              <w:rPr>
                <w:color w:val="000000"/>
                <w:sz w:val="20"/>
                <w:szCs w:val="20"/>
              </w:rPr>
              <w:t xml:space="preserve">Дискретность – 1 мкл. </w:t>
            </w:r>
          </w:p>
          <w:p w:rsidR="00E526A4" w:rsidRDefault="00E526A4">
            <w:pPr>
              <w:rPr>
                <w:color w:val="000000"/>
                <w:sz w:val="20"/>
                <w:szCs w:val="20"/>
              </w:rPr>
            </w:pPr>
            <w:r>
              <w:rPr>
                <w:color w:val="000000"/>
                <w:sz w:val="20"/>
                <w:szCs w:val="20"/>
              </w:rPr>
              <w:t>Точность: объем 100 мкл- ± 1.00 %, объем 500 мкл - ± 0.60  %, объем 1000 мкл - ± 0.60 %.</w:t>
            </w:r>
          </w:p>
          <w:p w:rsidR="00E526A4" w:rsidRDefault="00E526A4">
            <w:pPr>
              <w:rPr>
                <w:color w:val="000000"/>
                <w:sz w:val="20"/>
                <w:szCs w:val="20"/>
              </w:rPr>
            </w:pPr>
            <w:r>
              <w:rPr>
                <w:color w:val="000000"/>
                <w:sz w:val="20"/>
                <w:szCs w:val="20"/>
              </w:rPr>
              <w:lastRenderedPageBreak/>
              <w:t>Воспроизводимость: объем 100 мкл - ≤ 0.40 %, объем 500 мкл - ≤ 0.20 %, объем 1000 мкл - ≤ 0.2%</w:t>
            </w:r>
          </w:p>
          <w:p w:rsidR="00E526A4" w:rsidRDefault="00E526A4">
            <w:pPr>
              <w:rPr>
                <w:color w:val="000000"/>
                <w:sz w:val="20"/>
                <w:szCs w:val="20"/>
              </w:rPr>
            </w:pPr>
            <w:r>
              <w:rPr>
                <w:color w:val="000000"/>
                <w:sz w:val="20"/>
                <w:szCs w:val="20"/>
              </w:rPr>
              <w:t>Возможность установки защитных фильтров в посадочный конус с диаметром 5.33 мм</w:t>
            </w:r>
          </w:p>
          <w:p w:rsidR="00E526A4" w:rsidRDefault="00E526A4">
            <w:pPr>
              <w:rPr>
                <w:color w:val="000000"/>
                <w:sz w:val="20"/>
                <w:szCs w:val="20"/>
              </w:rPr>
            </w:pPr>
            <w:r>
              <w:rPr>
                <w:color w:val="000000"/>
                <w:sz w:val="20"/>
                <w:szCs w:val="20"/>
              </w:rPr>
              <w:t xml:space="preserve">Возможность изменения рабочего объема дозирования. Установка объема со щелчком. </w:t>
            </w:r>
          </w:p>
          <w:p w:rsidR="00E526A4" w:rsidRDefault="00E526A4">
            <w:pPr>
              <w:rPr>
                <w:color w:val="000000"/>
                <w:sz w:val="20"/>
                <w:szCs w:val="20"/>
              </w:rPr>
            </w:pPr>
            <w:r>
              <w:rPr>
                <w:sz w:val="20"/>
                <w:szCs w:val="20"/>
              </w:rPr>
              <w:t xml:space="preserve">Цветовая маркировка дозаторов разных объемов – цвет синий. </w:t>
            </w:r>
            <w:r>
              <w:rPr>
                <w:color w:val="000000"/>
                <w:sz w:val="20"/>
                <w:szCs w:val="20"/>
              </w:rPr>
              <w:t xml:space="preserve">Отображение на дозаторе минимального и максимального объема дозирования. Цвет дисплея – черный.  Цвет цифр – белый. Наличие дисплея с крупными цифрами (высота ≥ </w:t>
            </w:r>
            <w:smartTag w:uri="urn:schemas-microsoft-com:office:smarttags" w:element="metricconverter">
              <w:smartTagPr>
                <w:attr w:name="ProductID" w:val="5 мм"/>
              </w:smartTagPr>
              <w:r>
                <w:rPr>
                  <w:color w:val="000000"/>
                  <w:sz w:val="20"/>
                  <w:szCs w:val="20"/>
                </w:rPr>
                <w:t>5 мм</w:t>
              </w:r>
            </w:smartTag>
            <w:r>
              <w:rPr>
                <w:color w:val="000000"/>
                <w:sz w:val="20"/>
                <w:szCs w:val="20"/>
              </w:rPr>
              <w:t xml:space="preserve">), отображающего выбранный объем дозирования. Термоизоляция внутренних компонентов дозатора – наличие. </w:t>
            </w:r>
          </w:p>
          <w:p w:rsidR="00E526A4" w:rsidRDefault="00E526A4">
            <w:pPr>
              <w:rPr>
                <w:color w:val="000000"/>
                <w:sz w:val="20"/>
                <w:szCs w:val="20"/>
              </w:rPr>
            </w:pPr>
            <w:r>
              <w:rPr>
                <w:color w:val="000000"/>
                <w:sz w:val="20"/>
                <w:szCs w:val="20"/>
              </w:rPr>
              <w:t xml:space="preserve">Усилия при работе – не более 15 </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w:t>
            </w:r>
            <w:r>
              <w:rPr>
                <w:sz w:val="20"/>
                <w:szCs w:val="20"/>
              </w:rPr>
              <w:t xml:space="preserve">полифениленовый сульфид. </w:t>
            </w:r>
            <w:r>
              <w:rPr>
                <w:color w:val="000000"/>
                <w:sz w:val="20"/>
                <w:szCs w:val="20"/>
              </w:rPr>
              <w:t xml:space="preserve">Материалы дозатора: корпус  и сбрасыватель наконечника - </w:t>
            </w:r>
            <w:r>
              <w:rPr>
                <w:sz w:val="20"/>
                <w:szCs w:val="20"/>
              </w:rPr>
              <w:t>полипропилен</w:t>
            </w:r>
            <w:r>
              <w:rPr>
                <w:color w:val="000000"/>
                <w:sz w:val="20"/>
                <w:szCs w:val="20"/>
              </w:rPr>
              <w:t xml:space="preserve">, посадочный конус - </w:t>
            </w:r>
            <w:r>
              <w:rPr>
                <w:sz w:val="20"/>
                <w:szCs w:val="20"/>
              </w:rPr>
              <w:t>этилен-пропиленовый тримерный каучук</w:t>
            </w:r>
            <w:r>
              <w:rPr>
                <w:color w:val="000000"/>
                <w:sz w:val="20"/>
                <w:szCs w:val="20"/>
              </w:rPr>
              <w:t xml:space="preserve">. </w:t>
            </w:r>
          </w:p>
          <w:p w:rsidR="00E526A4" w:rsidRDefault="00E526A4">
            <w:pPr>
              <w:rPr>
                <w:color w:val="000000"/>
                <w:sz w:val="20"/>
                <w:szCs w:val="20"/>
              </w:rPr>
            </w:pPr>
            <w:r>
              <w:rPr>
                <w:color w:val="000000"/>
                <w:sz w:val="20"/>
                <w:szCs w:val="20"/>
              </w:rPr>
              <w:t xml:space="preserve">Возможность калибровки. </w:t>
            </w:r>
          </w:p>
          <w:p w:rsidR="00E526A4" w:rsidRDefault="00E526A4">
            <w:pPr>
              <w:rPr>
                <w:color w:val="000000"/>
                <w:sz w:val="20"/>
                <w:szCs w:val="20"/>
              </w:rPr>
            </w:pPr>
            <w:r>
              <w:rPr>
                <w:color w:val="000000"/>
                <w:sz w:val="20"/>
                <w:szCs w:val="20"/>
              </w:rPr>
              <w:t xml:space="preserve">Возможность полного автоклавирования без разбора дозатора. Возможность использования со штативом-каруселью </w:t>
            </w:r>
            <w:r>
              <w:rPr>
                <w:color w:val="000000"/>
                <w:sz w:val="20"/>
                <w:szCs w:val="20"/>
                <w:lang w:val="en-US"/>
              </w:rPr>
              <w:t>Sartorius Biohit</w:t>
            </w:r>
            <w:r>
              <w:rPr>
                <w:color w:val="000000"/>
                <w:sz w:val="20"/>
                <w:szCs w:val="20"/>
              </w:rPr>
              <w:t xml:space="preserve"> для 6 дозаторов. Вес, не более  77 г. Длина, не более 238 мм. Комплектация: дозатор - 1шт., наконечник - 1шт., сменные фильтры – 5 шт.,  смазка – 1шт., ключ для калибровки – 1шт., держатель для горизонтальной поверхности на липкой основе – 1шт., инструкция по эксплуатации на русском языке – 1 шт. Свидетельство о первичной поверке дозатора – 1 шт. Сопроводительные документы: Регистрационное удостоверение (Федеральной службы по надзору  сфере здравоохранения и  развития). Сертификат об утверждении типа средств измерений  (Федерального агентства по техническому регулированию  и метрологии)</w:t>
            </w:r>
          </w:p>
          <w:p w:rsidR="00E526A4" w:rsidRDefault="00E526A4">
            <w:pPr>
              <w:rPr>
                <w:color w:val="000000"/>
                <w:sz w:val="20"/>
                <w:szCs w:val="20"/>
              </w:rPr>
            </w:pPr>
            <w:r>
              <w:rPr>
                <w:color w:val="000000"/>
                <w:sz w:val="20"/>
                <w:szCs w:val="20"/>
              </w:rPr>
              <w:t xml:space="preserve">Сертификат соответствия ГОСТ Р. </w:t>
            </w:r>
          </w:p>
          <w:p w:rsidR="00E526A4" w:rsidRDefault="00E526A4">
            <w:pPr>
              <w:rPr>
                <w:color w:val="000000"/>
                <w:sz w:val="20"/>
                <w:szCs w:val="20"/>
              </w:rPr>
            </w:pPr>
            <w:r>
              <w:rPr>
                <w:color w:val="000000"/>
                <w:sz w:val="20"/>
                <w:szCs w:val="20"/>
              </w:rPr>
              <w:t xml:space="preserve">Гарантийный срок – не менее 2 лет.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Механический дозатор 500-5000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1-канальный механический дозатор с переменным объёмом 500-5000 мкл. Принцип дозирования - воздушное замещение. </w:t>
            </w:r>
          </w:p>
          <w:p w:rsidR="00E526A4" w:rsidRDefault="00E526A4">
            <w:pPr>
              <w:rPr>
                <w:color w:val="000000"/>
                <w:sz w:val="20"/>
                <w:szCs w:val="20"/>
              </w:rPr>
            </w:pPr>
            <w:r>
              <w:rPr>
                <w:color w:val="000000"/>
                <w:sz w:val="20"/>
                <w:szCs w:val="20"/>
              </w:rPr>
              <w:t xml:space="preserve">Дискретность – 10 мкл. </w:t>
            </w:r>
          </w:p>
          <w:p w:rsidR="00E526A4" w:rsidRDefault="00E526A4">
            <w:pPr>
              <w:rPr>
                <w:color w:val="000000"/>
                <w:sz w:val="20"/>
                <w:szCs w:val="20"/>
              </w:rPr>
            </w:pPr>
            <w:r>
              <w:rPr>
                <w:color w:val="000000"/>
                <w:sz w:val="20"/>
                <w:szCs w:val="20"/>
              </w:rPr>
              <w:t>Точность: объем 500 мкл- ± 2.00 %, объем 2500 мкл - ± 0.60  %, объем 5000 мкл - ± 0.50 %.</w:t>
            </w:r>
          </w:p>
          <w:p w:rsidR="00E526A4" w:rsidRDefault="00E526A4">
            <w:pPr>
              <w:rPr>
                <w:color w:val="000000"/>
                <w:sz w:val="20"/>
                <w:szCs w:val="20"/>
              </w:rPr>
            </w:pPr>
            <w:r>
              <w:rPr>
                <w:color w:val="000000"/>
                <w:sz w:val="20"/>
                <w:szCs w:val="20"/>
              </w:rPr>
              <w:t>Воспроизводимость: объем 500 мкл - ≤ 0.60 %, объем 2500 мкл - ≤ 0.30 %, объем 5000 мкл - ≤ 0.20%</w:t>
            </w:r>
          </w:p>
          <w:p w:rsidR="00E526A4" w:rsidRDefault="00E526A4">
            <w:pPr>
              <w:rPr>
                <w:color w:val="000000"/>
                <w:sz w:val="20"/>
                <w:szCs w:val="20"/>
              </w:rPr>
            </w:pPr>
            <w:r>
              <w:rPr>
                <w:color w:val="000000"/>
                <w:sz w:val="20"/>
                <w:szCs w:val="20"/>
              </w:rPr>
              <w:t>Возможность установки защитных фильтров в посадочный конус с диаметром 6.73 мм</w:t>
            </w:r>
          </w:p>
          <w:p w:rsidR="00E526A4" w:rsidRDefault="00E526A4">
            <w:pPr>
              <w:rPr>
                <w:color w:val="000000"/>
                <w:sz w:val="20"/>
                <w:szCs w:val="20"/>
              </w:rPr>
            </w:pPr>
            <w:r>
              <w:rPr>
                <w:color w:val="000000"/>
                <w:sz w:val="20"/>
                <w:szCs w:val="20"/>
              </w:rPr>
              <w:t xml:space="preserve">Возможность изменения рабочего объема дозирования. Установка объема со щелчком. </w:t>
            </w:r>
          </w:p>
          <w:p w:rsidR="00E526A4" w:rsidRDefault="00E526A4">
            <w:pPr>
              <w:rPr>
                <w:color w:val="000000"/>
                <w:sz w:val="20"/>
                <w:szCs w:val="20"/>
              </w:rPr>
            </w:pPr>
            <w:r>
              <w:rPr>
                <w:sz w:val="20"/>
                <w:szCs w:val="20"/>
              </w:rPr>
              <w:t xml:space="preserve">Цветовая маркировка дозаторов разных объемов – цвет зеленый. </w:t>
            </w:r>
            <w:r>
              <w:rPr>
                <w:color w:val="000000"/>
                <w:sz w:val="20"/>
                <w:szCs w:val="20"/>
              </w:rPr>
              <w:t xml:space="preserve">Отображение на дозаторе минимального и максимального объема дозирования. Цвет дисплея – черный.  Цвет цифр – белый. Наличие дисплея с крупными цифрами (высота ≥ </w:t>
            </w:r>
            <w:smartTag w:uri="urn:schemas-microsoft-com:office:smarttags" w:element="metricconverter">
              <w:smartTagPr>
                <w:attr w:name="ProductID" w:val="5 мм"/>
              </w:smartTagPr>
              <w:r>
                <w:rPr>
                  <w:color w:val="000000"/>
                  <w:sz w:val="20"/>
                  <w:szCs w:val="20"/>
                </w:rPr>
                <w:t>5 мм</w:t>
              </w:r>
            </w:smartTag>
            <w:r>
              <w:rPr>
                <w:color w:val="000000"/>
                <w:sz w:val="20"/>
                <w:szCs w:val="20"/>
              </w:rPr>
              <w:t xml:space="preserve">), отображающего выбранный объем дозирования. Термоизоляция внутренних компонентов дозатора – наличие. </w:t>
            </w:r>
          </w:p>
          <w:p w:rsidR="00E526A4" w:rsidRDefault="00E526A4">
            <w:pPr>
              <w:rPr>
                <w:color w:val="000000"/>
                <w:sz w:val="20"/>
                <w:szCs w:val="20"/>
              </w:rPr>
            </w:pPr>
            <w:r>
              <w:rPr>
                <w:color w:val="000000"/>
                <w:sz w:val="20"/>
                <w:szCs w:val="20"/>
              </w:rPr>
              <w:t xml:space="preserve">Усилия при работе – не более 15 </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w:t>
            </w:r>
            <w:r>
              <w:rPr>
                <w:sz w:val="20"/>
                <w:szCs w:val="20"/>
              </w:rPr>
              <w:t xml:space="preserve">полифениленовый сульфид. </w:t>
            </w:r>
            <w:r>
              <w:rPr>
                <w:color w:val="000000"/>
                <w:sz w:val="20"/>
                <w:szCs w:val="20"/>
              </w:rPr>
              <w:t xml:space="preserve">Материалы дозатора: корпус  и сбрасыватель наконечника - </w:t>
            </w:r>
            <w:r>
              <w:rPr>
                <w:sz w:val="20"/>
                <w:szCs w:val="20"/>
              </w:rPr>
              <w:t>полипропилен</w:t>
            </w:r>
            <w:r>
              <w:rPr>
                <w:color w:val="000000"/>
                <w:sz w:val="20"/>
                <w:szCs w:val="20"/>
              </w:rPr>
              <w:t xml:space="preserve">, посадочный конус - </w:t>
            </w:r>
            <w:r>
              <w:rPr>
                <w:sz w:val="20"/>
                <w:szCs w:val="20"/>
              </w:rPr>
              <w:t>этилен-пропиленовый тримерный каучук</w:t>
            </w:r>
            <w:r>
              <w:rPr>
                <w:color w:val="000000"/>
                <w:sz w:val="20"/>
                <w:szCs w:val="20"/>
              </w:rPr>
              <w:t xml:space="preserve">. </w:t>
            </w:r>
          </w:p>
          <w:p w:rsidR="00E526A4" w:rsidRDefault="00E526A4">
            <w:pPr>
              <w:rPr>
                <w:color w:val="000000"/>
                <w:sz w:val="20"/>
                <w:szCs w:val="20"/>
              </w:rPr>
            </w:pPr>
            <w:r>
              <w:rPr>
                <w:color w:val="000000"/>
                <w:sz w:val="20"/>
                <w:szCs w:val="20"/>
              </w:rPr>
              <w:t>Возможность калибровки. Возможность полного автоклавирования без разбора дозатора</w:t>
            </w:r>
          </w:p>
          <w:p w:rsidR="00E526A4" w:rsidRDefault="00E526A4">
            <w:pPr>
              <w:rPr>
                <w:color w:val="000000"/>
                <w:sz w:val="20"/>
                <w:szCs w:val="20"/>
              </w:rPr>
            </w:pPr>
            <w:r>
              <w:rPr>
                <w:color w:val="000000"/>
                <w:sz w:val="20"/>
                <w:szCs w:val="20"/>
              </w:rPr>
              <w:t xml:space="preserve">Возможность использования со штативом-каруселью </w:t>
            </w:r>
            <w:r>
              <w:rPr>
                <w:color w:val="000000"/>
                <w:sz w:val="20"/>
                <w:szCs w:val="20"/>
                <w:lang w:val="en-US"/>
              </w:rPr>
              <w:lastRenderedPageBreak/>
              <w:t>Sartorius Biohit</w:t>
            </w:r>
            <w:r>
              <w:rPr>
                <w:color w:val="000000"/>
                <w:sz w:val="20"/>
                <w:szCs w:val="20"/>
              </w:rPr>
              <w:t xml:space="preserve"> для 6 дозаторов</w:t>
            </w:r>
          </w:p>
          <w:p w:rsidR="00E526A4" w:rsidRDefault="00E526A4">
            <w:pPr>
              <w:rPr>
                <w:color w:val="000000"/>
                <w:sz w:val="20"/>
                <w:szCs w:val="20"/>
              </w:rPr>
            </w:pPr>
            <w:r>
              <w:rPr>
                <w:color w:val="000000"/>
                <w:sz w:val="20"/>
                <w:szCs w:val="20"/>
              </w:rPr>
              <w:t xml:space="preserve">Вес, не более  90 г. Длина, не более 212 мм. </w:t>
            </w:r>
          </w:p>
          <w:p w:rsidR="00E526A4" w:rsidRDefault="00E526A4">
            <w:pPr>
              <w:rPr>
                <w:color w:val="000000"/>
                <w:sz w:val="20"/>
                <w:szCs w:val="20"/>
              </w:rPr>
            </w:pPr>
            <w:r>
              <w:rPr>
                <w:color w:val="000000"/>
                <w:sz w:val="20"/>
                <w:szCs w:val="20"/>
              </w:rPr>
              <w:t>Комплектация: дозатор - 1шт., наконечник - 1шт., сменные фильтры – 5 шт.,  смазка – 1шт., ключ для калибровки – 1шт., держатель для горизонтальной поверхности на липкой основе – 1шт., инструкция по эксплуатации на русском языке – 1 шт.</w:t>
            </w:r>
          </w:p>
          <w:p w:rsidR="00E526A4" w:rsidRDefault="00E526A4">
            <w:pPr>
              <w:rPr>
                <w:color w:val="000000"/>
                <w:sz w:val="20"/>
                <w:szCs w:val="20"/>
              </w:rPr>
            </w:pPr>
            <w:r>
              <w:rPr>
                <w:color w:val="000000"/>
                <w:sz w:val="20"/>
                <w:szCs w:val="20"/>
              </w:rPr>
              <w:t>Свидетельство о первичной поверке дозатора – 1 шт. Сопроводительные документы: Регистрационное удостоверение (Федеральной службы по надзору  сфере здравоохранения и  развития). Сертификат об утверждении типа средств измерений  (Федерального агентства по техническому регулированию  и метрологии)</w:t>
            </w:r>
          </w:p>
          <w:p w:rsidR="00E526A4" w:rsidRDefault="00E526A4">
            <w:pPr>
              <w:rPr>
                <w:color w:val="000000"/>
                <w:sz w:val="20"/>
                <w:szCs w:val="20"/>
              </w:rPr>
            </w:pPr>
            <w:r>
              <w:rPr>
                <w:color w:val="000000"/>
                <w:sz w:val="20"/>
                <w:szCs w:val="20"/>
              </w:rPr>
              <w:t xml:space="preserve">Сертификат соответствия ГОСТ Р. </w:t>
            </w:r>
          </w:p>
          <w:p w:rsidR="00E526A4" w:rsidRDefault="00E526A4">
            <w:pPr>
              <w:rPr>
                <w:color w:val="000000"/>
                <w:sz w:val="20"/>
                <w:szCs w:val="20"/>
              </w:rPr>
            </w:pPr>
            <w:r>
              <w:rPr>
                <w:color w:val="000000"/>
                <w:sz w:val="20"/>
                <w:szCs w:val="20"/>
              </w:rPr>
              <w:t xml:space="preserve">Гарантийный срок – не менее 2 лет.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Пробирки центрифужные </w:t>
            </w:r>
          </w:p>
          <w:p w:rsidR="00E526A4" w:rsidRDefault="00E526A4">
            <w:pPr>
              <w:rPr>
                <w:sz w:val="20"/>
                <w:szCs w:val="20"/>
              </w:rPr>
            </w:pPr>
            <w:r>
              <w:rPr>
                <w:sz w:val="20"/>
                <w:szCs w:val="20"/>
              </w:rPr>
              <w:t>15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Пробирка коническая центрифужная объемом 15 мл. Наружная резьба. Высота пробирки не менее 120 мм. Изготовлена из прочного полупрозрачного полипропилена. С четкой графической  градуировкой белого цвета. Есть матовое поле для записи. Не токсично. Апирогенно. Крышка зеленого цвета, герметичная  диаметром не менее 17 мм изготовлена из полиэтилена высокого давления. Выдерживает центрифугирование не менее 5500 g. Не содержит ДНК-азы, РНК-азы. Стерилизована гамма-излучением. Упаковка – 50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Цилиндр мерный 500 мл предназначен для отмеривания нелетучих жидкостей. Изготовлен из полипропилена. Шестигранное основание. Рельефная градуировка. Объем не менее 500 мл, высота не менее 360 мм, диаметр внутренний не менее 50 мм, цена деления не шире 5 мл. Материал изготовления – полипропилен.</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с винтовой крышкой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с винтовой крышкой 100 мл преднназначена для большинства химических процедур, исключающих прямое нагревание. Изготовлена из полипропилена. Автоклавируется при температуре +121С. Объём не менее 100 мл, высота 115±2 мм, </w:t>
            </w:r>
          </w:p>
          <w:p w:rsidR="00E526A4" w:rsidRDefault="00E526A4">
            <w:pPr>
              <w:rPr>
                <w:sz w:val="20"/>
                <w:szCs w:val="20"/>
              </w:rPr>
            </w:pPr>
            <w:r>
              <w:rPr>
                <w:sz w:val="20"/>
                <w:szCs w:val="20"/>
              </w:rPr>
              <w:t>внутренний диаметр горловины  32±1мм, цена деления не шире 20 мл.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129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с винтовой крышкой 250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с винтовой крышкой 250 мл преднназначена для большинства химических процедур, исключающих прямое нагревание. Изготовлена из полипропилена. Автоклавируется при температуре +121С. Объём не менее 250 мл, высота 150±2 мм, </w:t>
            </w:r>
          </w:p>
          <w:p w:rsidR="00E526A4" w:rsidRDefault="00E526A4">
            <w:pPr>
              <w:rPr>
                <w:sz w:val="20"/>
                <w:szCs w:val="20"/>
              </w:rPr>
            </w:pPr>
            <w:r>
              <w:rPr>
                <w:sz w:val="20"/>
                <w:szCs w:val="20"/>
              </w:rPr>
              <w:t>внутренний диаметр горловины  42±1мм, цена деления не шире 50 мл.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с винтовой крышкой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с винтовой крышкой 500 мл преднназначена для большинства химических процедур, исключающих прямое нагревание. Изготовлена из полипропилена. Автоклавируется при температуре +121С. Объём не менее 500 мл, высота 185±2 мм, </w:t>
            </w:r>
          </w:p>
          <w:p w:rsidR="00E526A4" w:rsidRDefault="00E526A4">
            <w:pPr>
              <w:rPr>
                <w:sz w:val="20"/>
                <w:szCs w:val="20"/>
              </w:rPr>
            </w:pPr>
            <w:r>
              <w:rPr>
                <w:sz w:val="20"/>
                <w:szCs w:val="20"/>
              </w:rPr>
              <w:t>внутренний диаметр горловины  42±1мм, цена деления не шире 100 мл.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мерный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мерный 500 мл предназначен для отмеривания ориентировочного объема веществ и иных процедур с нелетучими жидкостями. Изготовлен из специального особо прозрачного полипропилена, выдерживает автоклавирование при температуре +121°С. Высота не менее 107 мм, диаметр внутренний не менее 86 мм, цена деления не шире 25 мл.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Промывалка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Промывалка 500 мл предназначена для ополаскивания </w:t>
            </w:r>
            <w:r>
              <w:rPr>
                <w:sz w:val="20"/>
                <w:szCs w:val="20"/>
              </w:rPr>
              <w:lastRenderedPageBreak/>
              <w:t xml:space="preserve">лабораторной посуды и принадлежностей струей жидкости. </w:t>
            </w:r>
            <w:r>
              <w:rPr>
                <w:sz w:val="20"/>
                <w:szCs w:val="20"/>
              </w:rPr>
              <w:br/>
              <w:t>Внутренний диаметр горловины не менее 20 мм, диаметр булылки не менее 71 мм, высота общая 275±1 мм. Расположение трубки - по центру, тип струи – жесткая. Материал изготовления полиэтилен.</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133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дозаторов 1000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Наконечники для дозаторов, совместимые с дозаторами </w:t>
            </w:r>
            <w:r>
              <w:rPr>
                <w:sz w:val="20"/>
                <w:szCs w:val="20"/>
                <w:lang w:val="en-US"/>
              </w:rPr>
              <w:t>Biohit</w:t>
            </w:r>
            <w:r>
              <w:rPr>
                <w:sz w:val="20"/>
                <w:szCs w:val="20"/>
              </w:rPr>
              <w:t xml:space="preserve">, имеющимися в наличии у Заказчика. </w:t>
            </w:r>
            <w:r>
              <w:rPr>
                <w:color w:val="000000"/>
                <w:sz w:val="20"/>
                <w:szCs w:val="20"/>
              </w:rPr>
              <w:t>Диапазон дозирования не уже 100-1000 мкл. Принцип дозирования – воздушное замещение. Материал - первичный PP (полипропилен). Возможность использования со многими дозаторами других производителей. Возможность автоклавирования. Алмазная полировка пресс-формы наконечников. Отображение номера лота на коробке. Цвет – прозрачные. Диаметр в самой широкой части, не более 8,7 мм.  Длина, не более 71,5 мм. Упаковка – 400 шт. в пакете, упакованном в картонную коробку.</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Шприцы 1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shd w:val="clear" w:color="auto" w:fill="FFFFFF"/>
              <w:spacing w:line="276" w:lineRule="auto"/>
              <w:rPr>
                <w:rFonts w:ascii="Verdana" w:hAnsi="Verdana"/>
                <w:sz w:val="20"/>
                <w:szCs w:val="20"/>
                <w:shd w:val="clear" w:color="auto" w:fill="FFFFFF"/>
              </w:rPr>
            </w:pPr>
            <w:r>
              <w:rPr>
                <w:sz w:val="20"/>
                <w:szCs w:val="20"/>
              </w:rPr>
              <w:t>Шприцы инсулиновые с иглой, стерильные в индивидуальной упаковке.</w:t>
            </w:r>
            <w:r>
              <w:rPr>
                <w:bCs/>
                <w:sz w:val="20"/>
                <w:szCs w:val="20"/>
                <w:shd w:val="clear" w:color="auto" w:fill="FFFFFF"/>
              </w:rPr>
              <w:t xml:space="preserve"> Шкала  - U-40 / U-100.</w:t>
            </w:r>
          </w:p>
          <w:p w:rsidR="00E526A4" w:rsidRDefault="00E526A4">
            <w:pPr>
              <w:rPr>
                <w:sz w:val="20"/>
                <w:szCs w:val="20"/>
              </w:rPr>
            </w:pPr>
            <w:r>
              <w:rPr>
                <w:bCs/>
                <w:sz w:val="20"/>
                <w:szCs w:val="20"/>
                <w:shd w:val="clear" w:color="auto" w:fill="FFFFFF"/>
              </w:rPr>
              <w:t xml:space="preserve">Размер иглы  - 29 G / 30 </w:t>
            </w:r>
            <w:r>
              <w:rPr>
                <w:bCs/>
                <w:sz w:val="20"/>
                <w:szCs w:val="20"/>
                <w:shd w:val="clear" w:color="auto" w:fill="FFFFFF"/>
                <w:lang w:val="en-US"/>
              </w:rPr>
              <w:t>G</w:t>
            </w:r>
            <w:r>
              <w:rPr>
                <w:bCs/>
                <w:sz w:val="20"/>
                <w:szCs w:val="20"/>
                <w:shd w:val="clear" w:color="auto" w:fill="FFFFFF"/>
              </w:rPr>
              <w:t>. Игла  - интегрирована (напаяна) на шприц. Компонентность  - 3 ( цилиндр + поршень + манжета ). Стерилизация - Оксид этилена.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Шприцы 2 мл двухкомпонентные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rFonts w:ascii="Verdana" w:hAnsi="Verdana"/>
                <w:sz w:val="20"/>
                <w:szCs w:val="20"/>
              </w:rPr>
            </w:pPr>
            <w:r>
              <w:rPr>
                <w:sz w:val="20"/>
                <w:szCs w:val="20"/>
              </w:rPr>
              <w:t>Шприцы 2 мл двухкомпонентные</w:t>
            </w:r>
            <w:r>
              <w:rPr>
                <w:bCs/>
                <w:sz w:val="20"/>
                <w:szCs w:val="20"/>
                <w:shd w:val="clear" w:color="auto" w:fill="FFFFFF"/>
              </w:rPr>
              <w:t xml:space="preserve"> Объём шприца – 2 мл. Компонентность  - 2 ( цилиндр + поршень ).</w:t>
            </w:r>
          </w:p>
          <w:p w:rsidR="00E526A4" w:rsidRDefault="00E526A4">
            <w:pPr>
              <w:shd w:val="clear" w:color="auto" w:fill="FFFFFF"/>
              <w:rPr>
                <w:rFonts w:ascii="Verdana" w:hAnsi="Verdana"/>
                <w:sz w:val="20"/>
                <w:szCs w:val="20"/>
              </w:rPr>
            </w:pPr>
            <w:r>
              <w:rPr>
                <w:bCs/>
                <w:sz w:val="20"/>
                <w:szCs w:val="20"/>
              </w:rPr>
              <w:t xml:space="preserve">Размер иглы  - 23 </w:t>
            </w:r>
            <w:r>
              <w:rPr>
                <w:bCs/>
                <w:sz w:val="20"/>
                <w:szCs w:val="20"/>
                <w:lang w:val="en-US"/>
              </w:rPr>
              <w:t>G</w:t>
            </w:r>
            <w:r>
              <w:rPr>
                <w:bCs/>
                <w:sz w:val="20"/>
                <w:szCs w:val="20"/>
              </w:rPr>
              <w:t>  ( 0,63 х 32 мм.)</w:t>
            </w:r>
          </w:p>
          <w:p w:rsidR="00E526A4" w:rsidRDefault="00E526A4">
            <w:pPr>
              <w:shd w:val="clear" w:color="auto" w:fill="FFFFFF"/>
              <w:rPr>
                <w:sz w:val="20"/>
                <w:szCs w:val="20"/>
              </w:rPr>
            </w:pPr>
            <w:r>
              <w:rPr>
                <w:bCs/>
                <w:sz w:val="20"/>
                <w:szCs w:val="20"/>
              </w:rPr>
              <w:t>Игла – надета на шприц. Стерилизация - Оксид этилена. Упаковка – блистер, по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Шприцы 5 мл двухкомпонентные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shd w:val="clear" w:color="auto" w:fill="FFFFFF"/>
              </w:rPr>
            </w:pPr>
            <w:r>
              <w:rPr>
                <w:sz w:val="20"/>
                <w:szCs w:val="20"/>
              </w:rPr>
              <w:t>Шприцы 5 мл двухкомпонентные</w:t>
            </w:r>
            <w:r>
              <w:rPr>
                <w:bCs/>
                <w:sz w:val="20"/>
                <w:szCs w:val="20"/>
                <w:shd w:val="clear" w:color="auto" w:fill="FFFFFF"/>
              </w:rPr>
              <w:t xml:space="preserve"> Объём шприца – 5 мл. Компонентность  - 2 ( цилиндр + поршень ).</w:t>
            </w:r>
          </w:p>
          <w:p w:rsidR="00E526A4" w:rsidRDefault="00E526A4">
            <w:pPr>
              <w:shd w:val="clear" w:color="auto" w:fill="FFFFFF"/>
              <w:rPr>
                <w:sz w:val="20"/>
                <w:szCs w:val="20"/>
                <w:shd w:val="clear" w:color="auto" w:fill="FFFFFF"/>
              </w:rPr>
            </w:pPr>
            <w:r>
              <w:rPr>
                <w:bCs/>
                <w:sz w:val="20"/>
                <w:szCs w:val="20"/>
                <w:shd w:val="clear" w:color="auto" w:fill="FFFFFF"/>
              </w:rPr>
              <w:t xml:space="preserve">Размер иглы  - 22 </w:t>
            </w:r>
            <w:r>
              <w:rPr>
                <w:bCs/>
                <w:sz w:val="20"/>
                <w:szCs w:val="20"/>
                <w:shd w:val="clear" w:color="auto" w:fill="FFFFFF"/>
                <w:lang w:val="en-US"/>
              </w:rPr>
              <w:t>G</w:t>
            </w:r>
            <w:r>
              <w:rPr>
                <w:bCs/>
                <w:sz w:val="20"/>
                <w:szCs w:val="20"/>
                <w:shd w:val="clear" w:color="auto" w:fill="FFFFFF"/>
              </w:rPr>
              <w:t>  ( 0,70 х 40 мм.)</w:t>
            </w:r>
          </w:p>
          <w:p w:rsidR="00E526A4" w:rsidRDefault="00E526A4">
            <w:pPr>
              <w:shd w:val="clear" w:color="auto" w:fill="FFFFFF"/>
              <w:rPr>
                <w:sz w:val="20"/>
                <w:szCs w:val="20"/>
              </w:rPr>
            </w:pPr>
            <w:r>
              <w:rPr>
                <w:bCs/>
                <w:sz w:val="20"/>
                <w:szCs w:val="20"/>
                <w:shd w:val="clear" w:color="auto" w:fill="FFFFFF"/>
              </w:rPr>
              <w:t>Игла – надета на шприц. Стерилизация - Оксид этилена. Упаковка – блистер,</w:t>
            </w:r>
            <w:r>
              <w:rPr>
                <w:bCs/>
                <w:sz w:val="20"/>
                <w:szCs w:val="20"/>
              </w:rPr>
              <w:t xml:space="preserve"> по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Шприцы 10 мл двухкомпонентные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shd w:val="clear" w:color="auto" w:fill="FFFFFF"/>
              </w:rPr>
            </w:pPr>
            <w:r>
              <w:rPr>
                <w:sz w:val="20"/>
                <w:szCs w:val="20"/>
              </w:rPr>
              <w:t>Шприцы 10 мл двухкомпонентные</w:t>
            </w:r>
            <w:r>
              <w:rPr>
                <w:bCs/>
                <w:sz w:val="20"/>
                <w:szCs w:val="20"/>
                <w:shd w:val="clear" w:color="auto" w:fill="FFFFFF"/>
              </w:rPr>
              <w:t xml:space="preserve"> Объём шприца – 10 мл. Компонентность  - 2 ( цилиндр + поршень). Размер иглы  - 21 </w:t>
            </w:r>
            <w:r>
              <w:rPr>
                <w:bCs/>
                <w:sz w:val="20"/>
                <w:szCs w:val="20"/>
                <w:shd w:val="clear" w:color="auto" w:fill="FFFFFF"/>
                <w:lang w:val="en-US"/>
              </w:rPr>
              <w:t>G</w:t>
            </w:r>
            <w:r>
              <w:rPr>
                <w:bCs/>
                <w:sz w:val="20"/>
                <w:szCs w:val="20"/>
                <w:shd w:val="clear" w:color="auto" w:fill="FFFFFF"/>
              </w:rPr>
              <w:t>  ( 0,80 х 40 мм.)</w:t>
            </w:r>
          </w:p>
          <w:p w:rsidR="00E526A4" w:rsidRDefault="00E526A4">
            <w:pPr>
              <w:shd w:val="clear" w:color="auto" w:fill="FFFFFF"/>
              <w:rPr>
                <w:sz w:val="20"/>
                <w:szCs w:val="20"/>
              </w:rPr>
            </w:pPr>
            <w:r>
              <w:rPr>
                <w:bCs/>
                <w:sz w:val="20"/>
                <w:szCs w:val="20"/>
                <w:shd w:val="clear" w:color="auto" w:fill="FFFFFF"/>
              </w:rPr>
              <w:t>Игла – надета на шприц. Стерилизация - Оксид этилена. Упаковка – блистер, по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агатовая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shd w:val="clear" w:color="auto" w:fill="FFFFFF"/>
              <w:rPr>
                <w:sz w:val="20"/>
                <w:szCs w:val="20"/>
              </w:rPr>
            </w:pPr>
            <w:r>
              <w:rPr>
                <w:sz w:val="20"/>
                <w:szCs w:val="20"/>
              </w:rPr>
              <w:t xml:space="preserve">Ступка агатовая объёмом не менее 25 мл используется для подготовки образцов в лабораторных исследованиях. Диаметр не менее 75 мм. Форма ступки - шестигранная.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139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Груша для пипеток</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shd w:val="clear" w:color="auto" w:fill="FFFFFF"/>
              <w:rPr>
                <w:sz w:val="20"/>
                <w:szCs w:val="20"/>
              </w:rPr>
            </w:pPr>
            <w:r>
              <w:rPr>
                <w:sz w:val="20"/>
                <w:szCs w:val="20"/>
              </w:rPr>
              <w:t>Груша для пипеток предназначена для пипетирования жидкости с пипеткой любого типа. Изготовлена из синтетического каучука и силикона. Объём не менее 30 мл. Размер, 41±0,5 х 115±0,5 мм, диаметр отверстия  12±0,5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«Синяя лента»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анализа, в частности для работ по отделению от растворов среднезернистых осадков. Фильтр задерживает осадок углекислого цинка. Маркировка - синяя лента, диаметр не менее 110 мм, Марка бумаги – ФС. Время фильтрации не более 45 секунд.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 xml:space="preserve">«Белая лента»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w:t>
            </w:r>
            <w:r>
              <w:rPr>
                <w:sz w:val="20"/>
                <w:szCs w:val="20"/>
              </w:rPr>
              <w:lastRenderedPageBreak/>
              <w:t>анализа, в частности для работ по отделению от растворов среднезернистых осадков. Фильтр задерживает осадок углекислого цинка. Маркировка - белая лента, диаметр не менее 55 мм. Марка бумаги – ФС. Время фильтрации не более 45 секунд.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142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Фильтры обеззоленные </w:t>
            </w:r>
          </w:p>
          <w:p w:rsidR="00E526A4" w:rsidRDefault="00E526A4">
            <w:pPr>
              <w:rPr>
                <w:sz w:val="20"/>
                <w:szCs w:val="20"/>
              </w:rPr>
            </w:pPr>
            <w:r>
              <w:rPr>
                <w:sz w:val="20"/>
                <w:szCs w:val="20"/>
              </w:rPr>
              <w:t>«Красная лента»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Фильтры обеззоленные предназначены для использования в лабораториях научно-исследовательских организаций, а также в школьных лабораториях для качественного и количественного анализа, в частности для работ по отделению от растворов среднезернистых осадков. Фильтр задерживает осадок углекислого цинка. Маркировка - красная лента, диаметр не менее 55 мм, Марка бумаги – ФС. Время фильтрации не более 45 секунд. Упаковка – 100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Спиртовка с притертым колпачком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Спиртовка со стеклянным притёртым колпачком, предотвращающим испарение спирта в нерабочем состоянии. Хлопчатобумажный фитиль обеспечивает ровное нетоксичное горение. Предназначена для подогрева жидкостей и твердых веществ. Изготовлена из химико-лабораторного стекла по ГОСТ 21400-75. Объем 100 мл. </w:t>
            </w:r>
            <w:r>
              <w:rPr>
                <w:sz w:val="20"/>
                <w:szCs w:val="20"/>
              </w:rPr>
              <w:br/>
              <w:t>Размер не менее 72±2,0 х 115±5,0 мм. Максимальная температура пламени не менее 900°С.</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rPr>
          <w:trHeight w:val="1264"/>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144</w:t>
            </w:r>
          </w:p>
        </w:tc>
        <w:tc>
          <w:tcPr>
            <w:tcW w:w="2127" w:type="dxa"/>
            <w:tcBorders>
              <w:top w:val="single" w:sz="4" w:space="0" w:color="000000"/>
              <w:left w:val="single" w:sz="4" w:space="0" w:color="000000"/>
              <w:bottom w:val="single" w:sz="4" w:space="0" w:color="000000"/>
              <w:right w:val="single" w:sz="4" w:space="0" w:color="000000"/>
            </w:tcBorders>
            <w:vAlign w:val="center"/>
          </w:tcPr>
          <w:p w:rsidR="00E526A4" w:rsidRDefault="00E526A4">
            <w:pPr>
              <w:rPr>
                <w:sz w:val="20"/>
                <w:szCs w:val="20"/>
              </w:rPr>
            </w:pPr>
            <w:r>
              <w:rPr>
                <w:bCs/>
                <w:sz w:val="20"/>
                <w:szCs w:val="20"/>
              </w:rPr>
              <w:t>Микрофильтрационные мембраны типа МФАС</w:t>
            </w:r>
            <w:r>
              <w:rPr>
                <w:sz w:val="20"/>
                <w:szCs w:val="20"/>
              </w:rPr>
              <w:t xml:space="preserve"> </w:t>
            </w:r>
          </w:p>
          <w:p w:rsidR="00E526A4" w:rsidRDefault="00E526A4">
            <w:pPr>
              <w:rPr>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869"/>
            </w:tblGrid>
            <w:tr w:rsidR="00E526A4">
              <w:trPr>
                <w:trHeight w:val="1275"/>
                <w:tblCellSpacing w:w="0" w:type="dxa"/>
              </w:trPr>
              <w:tc>
                <w:tcPr>
                  <w:tcW w:w="6" w:type="dxa"/>
                  <w:shd w:val="clear" w:color="auto" w:fill="FFFFFF"/>
                  <w:vAlign w:val="center"/>
                  <w:hideMark/>
                </w:tcPr>
                <w:p w:rsidR="00E526A4" w:rsidRDefault="00E526A4">
                  <w:pPr>
                    <w:rPr>
                      <w:sz w:val="20"/>
                      <w:szCs w:val="20"/>
                    </w:rPr>
                  </w:pPr>
                </w:p>
              </w:tc>
              <w:tc>
                <w:tcPr>
                  <w:tcW w:w="9683" w:type="dxa"/>
                  <w:shd w:val="clear" w:color="auto" w:fill="FFFFFF"/>
                  <w:hideMark/>
                </w:tcPr>
                <w:p w:rsidR="00E526A4" w:rsidRDefault="00E526A4">
                  <w:pPr>
                    <w:rPr>
                      <w:sz w:val="20"/>
                      <w:szCs w:val="20"/>
                    </w:rPr>
                  </w:pPr>
                  <w:r>
                    <w:rPr>
                      <w:bCs/>
                      <w:sz w:val="20"/>
                      <w:szCs w:val="20"/>
                    </w:rPr>
                    <w:t>Микрофильтрационные мембраны типа МФАС</w:t>
                  </w:r>
                  <w:r>
                    <w:rPr>
                      <w:sz w:val="20"/>
                      <w:szCs w:val="20"/>
                    </w:rPr>
                    <w:t xml:space="preserve"> </w:t>
                  </w:r>
                </w:p>
                <w:tbl>
                  <w:tblPr>
                    <w:tblW w:w="5000" w:type="pct"/>
                    <w:tblCellSpacing w:w="0" w:type="dxa"/>
                    <w:tblLayout w:type="fixed"/>
                    <w:tblCellMar>
                      <w:left w:w="0" w:type="dxa"/>
                      <w:right w:w="0" w:type="dxa"/>
                    </w:tblCellMar>
                    <w:tblLook w:val="04A0" w:firstRow="1" w:lastRow="0" w:firstColumn="1" w:lastColumn="0" w:noHBand="0" w:noVBand="1"/>
                  </w:tblPr>
                  <w:tblGrid>
                    <w:gridCol w:w="4849"/>
                    <w:gridCol w:w="20"/>
                  </w:tblGrid>
                  <w:tr w:rsidR="00E526A4">
                    <w:trPr>
                      <w:tblCellSpacing w:w="0" w:type="dxa"/>
                    </w:trPr>
                    <w:tc>
                      <w:tcPr>
                        <w:tcW w:w="4847" w:type="dxa"/>
                        <w:hideMark/>
                      </w:tcPr>
                      <w:p w:rsidR="00E526A4" w:rsidRDefault="00E526A4">
                        <w:pPr>
                          <w:rPr>
                            <w:sz w:val="20"/>
                            <w:szCs w:val="20"/>
                          </w:rPr>
                        </w:pPr>
                        <w:r>
                          <w:rPr>
                            <w:sz w:val="20"/>
                            <w:szCs w:val="20"/>
                          </w:rPr>
                          <w:t xml:space="preserve">представляют собой микропористый пленочный материал, изготовленный на основе смеси ацетатов целлюлозы с размером пор 0,45 мкм и общей пористостью 80 – 85%. </w:t>
                        </w:r>
                      </w:p>
                      <w:p w:rsidR="00E526A4" w:rsidRDefault="00E526A4">
                        <w:pPr>
                          <w:outlineLvl w:val="1"/>
                          <w:rPr>
                            <w:sz w:val="20"/>
                            <w:szCs w:val="20"/>
                          </w:rPr>
                        </w:pPr>
                        <w:r>
                          <w:rPr>
                            <w:bCs/>
                            <w:sz w:val="20"/>
                            <w:szCs w:val="20"/>
                          </w:rPr>
                          <w:t xml:space="preserve">Используются для </w:t>
                        </w:r>
                        <w:r>
                          <w:rPr>
                            <w:sz w:val="20"/>
                            <w:szCs w:val="20"/>
                          </w:rPr>
                          <w:t>стерилизующей, осветляющей фильтрация жидких сред, в том числе лекарственных препаратов, белковых сред,  пищевых продуктов и прочих; электрофореза белков сыворотки крови;</w:t>
                        </w:r>
                      </w:p>
                      <w:p w:rsidR="00E526A4" w:rsidRDefault="00E526A4">
                        <w:pPr>
                          <w:numPr>
                            <w:ilvl w:val="0"/>
                            <w:numId w:val="12"/>
                          </w:numPr>
                          <w:ind w:left="0"/>
                          <w:rPr>
                            <w:sz w:val="20"/>
                            <w:szCs w:val="20"/>
                          </w:rPr>
                        </w:pPr>
                        <w:r>
                          <w:rPr>
                            <w:bCs/>
                            <w:sz w:val="20"/>
                            <w:szCs w:val="20"/>
                          </w:rPr>
                          <w:t>В</w:t>
                        </w:r>
                        <w:r>
                          <w:rPr>
                            <w:sz w:val="20"/>
                            <w:szCs w:val="20"/>
                          </w:rPr>
                          <w:t>ыдерживает стерилизацию автоклавированием и  γ – облучением; выпускаются в виде дисков диаметром 37 мм.</w:t>
                        </w:r>
                      </w:p>
                      <w:p w:rsidR="00E526A4" w:rsidRDefault="00E526A4">
                        <w:pPr>
                          <w:numPr>
                            <w:ilvl w:val="0"/>
                            <w:numId w:val="12"/>
                          </w:numPr>
                          <w:ind w:left="0"/>
                          <w:rPr>
                            <w:sz w:val="20"/>
                            <w:szCs w:val="20"/>
                          </w:rPr>
                        </w:pPr>
                        <w:r>
                          <w:rPr>
                            <w:sz w:val="20"/>
                            <w:szCs w:val="20"/>
                          </w:rPr>
                          <w:t>Производительность по дистиллированной воде при Р = 0,05 МПа мл/(см2мин)  - 22,00 – 34,00. Минимальное давление проскока пузырька через смоченную водой мембрану, МПа  - 0,23.</w:t>
                        </w:r>
                      </w:p>
                      <w:p w:rsidR="00E526A4" w:rsidRDefault="00E526A4">
                        <w:pPr>
                          <w:numPr>
                            <w:ilvl w:val="0"/>
                            <w:numId w:val="12"/>
                          </w:numPr>
                          <w:ind w:left="0"/>
                          <w:rPr>
                            <w:sz w:val="20"/>
                            <w:szCs w:val="20"/>
                          </w:rPr>
                        </w:pPr>
                        <w:r>
                          <w:rPr>
                            <w:sz w:val="20"/>
                            <w:szCs w:val="20"/>
                          </w:rPr>
                          <w:t>Упаковка – 250 шт.</w:t>
                        </w:r>
                      </w:p>
                    </w:tc>
                    <w:tc>
                      <w:tcPr>
                        <w:tcW w:w="20" w:type="dxa"/>
                        <w:hideMark/>
                      </w:tcPr>
                      <w:p w:rsidR="00E526A4" w:rsidRDefault="00E526A4">
                        <w:pPr>
                          <w:rPr>
                            <w:sz w:val="20"/>
                            <w:szCs w:val="20"/>
                          </w:rPr>
                        </w:pPr>
                      </w:p>
                    </w:tc>
                  </w:tr>
                </w:tbl>
                <w:p w:rsidR="00E526A4" w:rsidRDefault="00E526A4">
                  <w:pPr>
                    <w:rPr>
                      <w:sz w:val="20"/>
                      <w:szCs w:val="20"/>
                    </w:rPr>
                  </w:pPr>
                </w:p>
              </w:tc>
            </w:tr>
          </w:tbl>
          <w:p w:rsidR="00E526A4" w:rsidRDefault="00E526A4">
            <w:pPr>
              <w:rPr>
                <w:sz w:val="20"/>
                <w:szCs w:val="20"/>
              </w:rPr>
            </w:pP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Пробирки вакуумные для исследования сыворотки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bCs/>
                <w:sz w:val="20"/>
                <w:szCs w:val="20"/>
              </w:rPr>
              <w:t xml:space="preserve">Пробирки вакуумные для исследования сыворотки объёмом 9,0 мл. </w:t>
            </w:r>
            <w:r>
              <w:rPr>
                <w:color w:val="000000"/>
                <w:sz w:val="20"/>
                <w:szCs w:val="20"/>
              </w:rPr>
              <w:t>Наличие двух идентичных буквенно - цифровых кодов (основного и дополнительного) на этикетке с линией отрыва, для наклейки дополнительного кода на направление анализа (с целью сокращения времени на маркировку пробы)</w:t>
            </w:r>
          </w:p>
          <w:p w:rsidR="00E526A4" w:rsidRDefault="00E526A4">
            <w:pPr>
              <w:rPr>
                <w:sz w:val="20"/>
                <w:szCs w:val="20"/>
              </w:rPr>
            </w:pPr>
            <w:r>
              <w:rPr>
                <w:color w:val="000000"/>
                <w:sz w:val="20"/>
                <w:szCs w:val="20"/>
              </w:rPr>
              <w:t>-объём 9 мл, размер 16х100мм</w:t>
            </w:r>
          </w:p>
          <w:p w:rsidR="00E526A4" w:rsidRDefault="00E526A4">
            <w:pPr>
              <w:rPr>
                <w:sz w:val="20"/>
                <w:szCs w:val="20"/>
              </w:rPr>
            </w:pPr>
            <w:r>
              <w:rPr>
                <w:color w:val="000000"/>
                <w:sz w:val="20"/>
                <w:szCs w:val="20"/>
              </w:rPr>
              <w:t>-материал пробирки полиэтилентерефталат, внутренняя поверхность покрыта силиконом для предотвращения адгезии клеток крови к поверхности стенок пробирки</w:t>
            </w:r>
          </w:p>
          <w:p w:rsidR="00E526A4" w:rsidRDefault="00E526A4">
            <w:pPr>
              <w:rPr>
                <w:sz w:val="20"/>
                <w:szCs w:val="20"/>
              </w:rPr>
            </w:pPr>
            <w:r>
              <w:rPr>
                <w:color w:val="000000"/>
                <w:sz w:val="20"/>
                <w:szCs w:val="20"/>
              </w:rPr>
              <w:t>-крышка пробирки двухкомпонентная, состоящая из пробки и безопасной крышки; конструкция крышки предполагает использование закрытой пробирки в анализаторах с пробоотборником</w:t>
            </w:r>
          </w:p>
          <w:p w:rsidR="00E526A4" w:rsidRDefault="00E526A4">
            <w:pPr>
              <w:rPr>
                <w:sz w:val="20"/>
                <w:szCs w:val="20"/>
              </w:rPr>
            </w:pPr>
            <w:r>
              <w:rPr>
                <w:color w:val="000000"/>
                <w:sz w:val="20"/>
                <w:szCs w:val="20"/>
              </w:rPr>
              <w:t xml:space="preserve">-безопасная крышка цельная, без резьбы, плотно прилегающая к пробирке, обеспечивающая возможность легкого открытия при необходимости – полиэтилен, красного цвета (в соответствии со стандартом ГОСТ Р ИСО 6710), с вертикальными бороздками для удобства снятия и снижения скольжения перчатки, высотой не </w:t>
            </w:r>
            <w:r>
              <w:rPr>
                <w:color w:val="000000"/>
                <w:sz w:val="20"/>
                <w:szCs w:val="20"/>
              </w:rPr>
              <w:lastRenderedPageBreak/>
              <w:t>менее 18мм для предотвращения самопроизвольного открывания при транспортировке, центрифугировании и при установке в анализатор с автоматическим пробозаборником.</w:t>
            </w:r>
          </w:p>
          <w:p w:rsidR="00E526A4" w:rsidRDefault="00E526A4">
            <w:pPr>
              <w:rPr>
                <w:sz w:val="20"/>
                <w:szCs w:val="20"/>
              </w:rPr>
            </w:pPr>
            <w:r>
              <w:rPr>
                <w:color w:val="000000"/>
                <w:sz w:val="20"/>
                <w:szCs w:val="20"/>
              </w:rPr>
              <w:t xml:space="preserve">-пробка крышки пробирки – бромбутилкаучук, обработана гемоотталкивающим репеллентом обладающим кровоотталкивающими свойствами </w:t>
            </w:r>
          </w:p>
          <w:p w:rsidR="00E526A4" w:rsidRDefault="00E526A4">
            <w:pPr>
              <w:rPr>
                <w:sz w:val="20"/>
                <w:szCs w:val="20"/>
              </w:rPr>
            </w:pPr>
            <w:r>
              <w:rPr>
                <w:color w:val="000000"/>
                <w:sz w:val="20"/>
                <w:szCs w:val="20"/>
              </w:rPr>
              <w:t xml:space="preserve">- наполнитель - активатор свертывания (Clotactivator, SiO2 -кремнезем), в виде мелкодисперсного напыления на внутренних стенках пробирки </w:t>
            </w:r>
          </w:p>
          <w:p w:rsidR="00E526A4" w:rsidRDefault="00E526A4">
            <w:pPr>
              <w:rPr>
                <w:sz w:val="20"/>
                <w:szCs w:val="20"/>
              </w:rPr>
            </w:pPr>
            <w:r>
              <w:rPr>
                <w:color w:val="000000"/>
                <w:sz w:val="20"/>
                <w:szCs w:val="20"/>
              </w:rPr>
              <w:t>-наличие этикетки с указанием: уровня заполнения для контроля корректного наполнения пробирки и обеспечения точного соотношения крови и реагента, знак стерильности с указанием метода стерилизации, знак однократности применения, знак использования только для диагностики in vitro, объема забираемой крови, наполнителя, номера лота, возможность записи данных (наличие свободного поля), срока годности, завода-изготовителя и торговой марки</w:t>
            </w:r>
          </w:p>
          <w:p w:rsidR="00E526A4" w:rsidRDefault="00E526A4">
            <w:pPr>
              <w:rPr>
                <w:sz w:val="20"/>
                <w:szCs w:val="20"/>
              </w:rPr>
            </w:pPr>
            <w:r>
              <w:rPr>
                <w:color w:val="000000"/>
                <w:sz w:val="20"/>
                <w:szCs w:val="20"/>
              </w:rPr>
              <w:t>- стерилизация – радиационным методом (гамма – излучение, знак обозначения - R)</w:t>
            </w:r>
          </w:p>
          <w:p w:rsidR="00E526A4" w:rsidRDefault="00E526A4">
            <w:pPr>
              <w:rPr>
                <w:sz w:val="20"/>
                <w:szCs w:val="20"/>
              </w:rPr>
            </w:pPr>
            <w:r>
              <w:rPr>
                <w:color w:val="000000"/>
                <w:sz w:val="20"/>
                <w:szCs w:val="20"/>
              </w:rPr>
              <w:t>-область применения: клиническая химия, серология, определение инфекций, микробиология</w:t>
            </w:r>
          </w:p>
          <w:p w:rsidR="00E526A4" w:rsidRDefault="00E526A4">
            <w:pPr>
              <w:rPr>
                <w:sz w:val="20"/>
                <w:szCs w:val="20"/>
              </w:rPr>
            </w:pPr>
            <w:r>
              <w:rPr>
                <w:color w:val="000000"/>
                <w:sz w:val="20"/>
                <w:szCs w:val="20"/>
              </w:rPr>
              <w:t>-срок годности 18 месяцев с момента производства</w:t>
            </w:r>
          </w:p>
          <w:p w:rsidR="00E526A4" w:rsidRDefault="00E526A4">
            <w:pPr>
              <w:rPr>
                <w:sz w:val="20"/>
                <w:szCs w:val="20"/>
              </w:rPr>
            </w:pPr>
            <w:r>
              <w:rPr>
                <w:color w:val="000000"/>
                <w:sz w:val="20"/>
                <w:szCs w:val="20"/>
              </w:rPr>
              <w:t xml:space="preserve">-упаковка пробирок- 60 шт. в пенопластовом штативе, запаянном в полиэтилен, с этикеткой (информация на этикетке на 3-х языках, в т.ч. на русском, наличие инструкции по условиям хранения и использования).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146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Планшеты 384-луночные для высокопроизводительного скрининга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color w:val="000000"/>
                <w:sz w:val="20"/>
                <w:szCs w:val="20"/>
              </w:rPr>
              <w:t xml:space="preserve">Планшеты 384-луночные прозрачные для высокопроизводительного скрининга, с прозрачной крышкой. Лунки плоскодонные. Внешние размеры планшета не более 85,4х127,6 мм. Общий объем лунки не менее 120 мкл. Рабочий объем лунки в диапазоне  от 10 до 100 мкл. Площадь поверхности дна лунки не менее 0,07 см2. Наличие буквенно-цифровой нумерации лунок. Изготовлены из полистирола. Нестерильные. Обработка поверхности представляет собой смесь гидрофобных и гидрофильных областей для адсорбции белков. Подходят для высокопроизводительного скрининга, колориметрических, флуоресцентных, люминесцентных анализов. Рельефная поверхность по бокам для удобного захвата. Упаковка - 40 штук в упаковке.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Пробирки аналитические 5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Пробирка цилиндрическая объемом 5 мл. Высота пробирки не более 75 мм, диаметр не более 12 мм.  Изготовлена из прочного оптически прозрачного полистирола. С градуировкой. Не токсично. Апирогенно.  Не содержит ДНК-азы, РНК-азы. Подходит для проточной цитофлуориметрии. Упаковка – 1000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Колба коническая 250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коническая (Эрленмейера) объёмом 250 мл  с пробкой предназначена для фильтрования, выпаривания, перегонки, разгонки, дистилляции и синтеза в лабораторных условиях. Имеет ориентировочную шкалу белого цвета. Изготовлена из стекла ТС по ГОСТ 21400-75. Тип Кн, исполнение 2. Цена деления не шире 25 мл, </w:t>
            </w:r>
            <w:r>
              <w:rPr>
                <w:sz w:val="20"/>
                <w:szCs w:val="20"/>
              </w:rPr>
              <w:br/>
              <w:t>диаметр колбы - 85±2,0 мм, высота - 135±3,0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149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Колба коническая 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коническая (Эрленмейера) объёмом 50 мл  с пробкой предназначена для фильтрования, выпаривания, перегонки, разгонки, дистилляции и синтеза в лабораторных условиях. Имеет ориентировочную шкалу белого цвета. Изготовлена из стекла ТС по ГОСТ 21400-75. Тип Кн, исполнение 2. Цена деления не шире 5 мл, </w:t>
            </w:r>
            <w:r>
              <w:rPr>
                <w:sz w:val="20"/>
                <w:szCs w:val="20"/>
              </w:rPr>
              <w:br/>
            </w:r>
            <w:r>
              <w:rPr>
                <w:sz w:val="20"/>
                <w:szCs w:val="20"/>
              </w:rPr>
              <w:lastRenderedPageBreak/>
              <w:t>диаметр колбы - 51±2,0 мм, высота - 85±3,0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150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Пробка стеклянная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bCs/>
                <w:sz w:val="20"/>
                <w:szCs w:val="20"/>
              </w:rPr>
              <w:t xml:space="preserve">Пробка стеклянная </w:t>
            </w:r>
            <w:r>
              <w:rPr>
                <w:sz w:val="20"/>
                <w:szCs w:val="20"/>
              </w:rPr>
              <w:t>КШ -14/23, массивная применяется для укупоривания различной лабораторной посуды: склянок, колб, цилиндров, пробирок и т.д. Шлиф по ГОСТ 8682-93. Шлиф по ГОСТ 8682 - 14/23. Высота 41±3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100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Стакан высокий объёмом 100 мл В-1-100 с носиком используется для выполнения большинства химических процедур. Имеет ориентировочную шкалу синего цвета. Изготовлен из стекла марки ТС. Цена деления не шире 25 мл, диаметр 48±1,0 мм, высота 80±2,0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диаметр не более 90 мм, высота не более 15 мм, внутренний размер не менее 85,6х12,6 мм. Полезная площадь не менее 57,5 см</w:t>
            </w:r>
            <w:r>
              <w:rPr>
                <w:color w:val="000000"/>
                <w:sz w:val="20"/>
                <w:szCs w:val="20"/>
                <w:vertAlign w:val="superscript"/>
              </w:rPr>
              <w:t>2</w:t>
            </w:r>
            <w:r>
              <w:rPr>
                <w:color w:val="000000"/>
                <w:sz w:val="20"/>
                <w:szCs w:val="20"/>
              </w:rPr>
              <w:t>.  Упаковка – групповая по 10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Пипетки серологические 1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Пипетки серологические 1 мл с ватным фильтром, с узким носиком, с чёткой графической градуировкой чёрного цвета. Длина 275 мм. Диаметр в средней части 4 мм. Маркировка желтого  цвета  в верхней части в виде двух колец, а также по всей длине пипетки в виде полосы, для идентификации в соответствии с международной классификацией. Наличие градуировки дополнительного объема (не менее 0,2 мл). Шаг градуировки не реже 0,01 мл. Изготовлены из цельной трубки из первичного ультрачистого полистирола. Стерильные  (не хуже SAL 10-6), апирогенные, сертифицированные на отсутствие ДНК-аз, РНК-аз. Наличие отпечатка номера лота на каждой индивидуальной упаковке. Наличие графического наименования производителя на каждой пипетке. Упаковка – индивидуальная, блистерного типа (пластик-бумага), по 50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Пипетки серологические 10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Пипетки серологические 10 мл с ватным фильтром, с узким носиком, с чёткой графической градуировкой чёрного цвета. Длина 345 мм. Диаметр в средней части 10 мм. Маркировка оранжевого  цвета  в верхней части в виде двух колец, а также по всей длине пипетки в виде полосы, для идентификации в соответствии с международной классификацией. Наличие  прямой и обратной градуировки. Наличие градуировки дополнительного объема (не менее 3 мл). Шаг градуировки не реже 0,1 мл. Изготовлены из цельной трубки из первичного ультрачистого полистирола. Стерильные  (не хуже SAL 10-6), апирогенные, сертифицированные на отсутствие ДНК-аз, РНК-аз. Наличие отпечатка номера лота на каждой индивидуальной упаковке. Наличие графического наименования производителя на каждой пипетке. Упаковка – индивидуальная, блистерного типа (пластик-бумага), по 50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 мкл с фильтром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с фильтром объемом 100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Без фаски. Изготовлены из оптически прозрачного химически устойчивого </w:t>
            </w:r>
            <w:r>
              <w:rPr>
                <w:color w:val="000000"/>
                <w:sz w:val="20"/>
                <w:szCs w:val="20"/>
              </w:rPr>
              <w:lastRenderedPageBreak/>
              <w:t xml:space="preserve">полипропилена. Гидрофобный полиэтиленовый фильтр предотвращает загрязнение жидкостями и аэрозолями, защищает от перекрестного загрязнения.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w:t>
            </w:r>
          </w:p>
          <w:p w:rsidR="00E526A4" w:rsidRDefault="00E526A4">
            <w:pPr>
              <w:rPr>
                <w:sz w:val="20"/>
                <w:szCs w:val="20"/>
              </w:rPr>
            </w:pPr>
            <w:r>
              <w:rPr>
                <w:color w:val="000000"/>
                <w:sz w:val="20"/>
                <w:szCs w:val="20"/>
              </w:rPr>
              <w:t>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156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дозаторов 200 мкл с фильтром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Наконечники объемом 200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С фаской. Цвет наконечников желтый для быстрой идентификации. Гидрофобный полиэтиленовый фильтр предотвращает загрязнение жидкостями и аэрозолями, защищает от перекрестного загрязнения. Изготовлены из оптически прозрачного химически устойчивого полипропилена.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1000 шт. в плотном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дозатора 100 мкл с фильтром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Наконечники с фильтром объемом 100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Без фаски. Изготовлены из оптически прозрачного химически устойчивого полипропилена. Гидрофобный полиэтиленовый фильтр предотвращает загрязнение жидкостями и аэрозолями, защищает от перекрестного загрязнения. Наконечники бесцветные. Стерильные.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w:t>
            </w:r>
          </w:p>
          <w:p w:rsidR="00E526A4" w:rsidRDefault="00E526A4">
            <w:pPr>
              <w:rPr>
                <w:sz w:val="20"/>
                <w:szCs w:val="20"/>
              </w:rPr>
            </w:pPr>
            <w:r>
              <w:rPr>
                <w:color w:val="000000"/>
                <w:sz w:val="20"/>
                <w:szCs w:val="20"/>
              </w:rPr>
              <w:t>Упаковка – 1000 шт. в плотном пакете, обеспечивающем сохранение стерильности.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Наконечники для дозаторов 200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Наконечники объемом 200 мкл, имеющие универсальный посадочный конус, который совместим с дозаторами различных производителей. Имеют градуировку для визуального контроля объема. Длина наконечника не менее 50 мм. С фаской. Цвет наконечников желтый для быстрой идентификации. Изготовлены из оптически прозрачного химически устойчивого полипропилена. Апирогенные. Нетоксичные. Наличие сертификата на отсутствие  ДНКаз, РНКаз, протеинов и тяжелых металлов.  Выдерживают автоклавирование при 121º С в течение 20 мин.  Упаковка – 1000 шт. в плотном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159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Микропробирки 1,5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Микропробирки типа Эппендорф объёмом 1,5 мл, с интегрированной крышкой на петле с защелкой. Матовое поле для записи на боковой поверхности микропробирки и на крышке, рельефная градуировка в диапазоне  0,1 – 1,5 мл, наличие участка для прокалывания иглой на крышке. Изготовлены из полипропилена, стерильные, апирогенные. Выдерживают центрифунирование 25000хg. Наличие сертификата на отсутствие  ДНКаз, РНКаз, протеинов и тяжелых металлов. Упаковка - 500 шт. в пакете.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Пробка силиконовая одноконусная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 xml:space="preserve">Пробка силиконовая одноконусная, без канала №16 изготовлена из резиновых смесей на основе силиконовых каучуков, имеющих верхний предел </w:t>
            </w:r>
            <w:r>
              <w:rPr>
                <w:sz w:val="20"/>
                <w:szCs w:val="20"/>
              </w:rPr>
              <w:lastRenderedPageBreak/>
              <w:t>рабочей температуры + 250. Рассчитаны на 500 циклов предстерилизационной очистки, дезинфекции и стерилизации любым способом.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161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коническая 50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Колба коническая 50 мл КН-1-50-29/32 </w:t>
            </w:r>
            <w:r>
              <w:rPr>
                <w:sz w:val="20"/>
                <w:szCs w:val="20"/>
              </w:rPr>
              <w:br/>
              <w:t>предназначена для фильтрования, выпаривания, перегонки, разгонки, дистилляции и синтеза в лабораторных условиях. Производится с ориентировочной шкалой белого цвета. Пробка (арт. 12002926) приобретается отдельно. Изготовлена из стекла ТС по ГОСТ 21400-75. Вместимость не менее 50 мл, цена деления не шире 5 мл, шлиф горловины 29/32 мм, высота 85±3,0 мм, диаметр колбы 51±1,0 мм. Тип Кн, исполнение 1.</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99</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16х150 мм химические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16х150 мм химические предназначены для химических, биологических и микробиологических лабораторных процедур. Изготовлена из стекла марки НС-1 по ГОСТ 19808-86. Высота не менее 150 мм, наружный диаметр 16,0±0,5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10 мл мерные со шлифом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мерные со шлифом ПМ-2-10-14/23 предназначены для отмеривания жидкости. Изготовлены из стекла марки НС-1 по ГОСТ 19808-86. Объем не менее 10 мл, допустимая погрешность ±0,2 мл, цена деления не шире 0,2 мл, шкала коричневая, высота не менее 150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10 мл центрифужные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10 мл центрифужные ПЦГ-1-10-0,2 ХС предназначены для центрифугирования в центрифугах типа ОПн-3 и аналогичных им. Рассчитана на нагрузку до 1200 g. Изготовлена из стекла марки НС-1 по ГОСТ 19808-86. Объем не менее 10 мл, цена деления не шире 0,2 мл, шкала синего цвета. Допустимая погрешность ±0,2 мл, наружный диаметр 17,0±1,0 мм, высота 110±2,0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1000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90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лабораторная 90 мм изготовлена из полипропилена. Предназначена для переливания и фильтрования жидкостей. Подлежит автоклавированию. Диаметр не менее 90 мм, высота не менее 155 мм, длина стебля не менее 86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75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лабораторная 75 мм изготовлена из полипропилена. Предназначена для переливания и фильтрования жидкостей. Подлежит автоклавированию. Диаметр не менее 75 мм, высота не менее 138 мм, длина стебля не менее 75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150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лабораторная 150 мм изготовлена из полипропилена. Предназначена для переливания и фильтрования жидкостей. Подлежит автоклавированию. Диаметр не менее 150 мм, высота не менее 220 мм, длина стебля не менее 108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Банка с крышкой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Банка с крышкой 1000 мл предназначена для транспортировки и хранения химических реактивов. Изготовлена из химико-лабораторного стекла по ГОСТ 21400-75, крышка синего цвета изготовлена из полипропилена. На горлышке есть уплотнительное кольцо. Градуированы до 800 мл. Четка графическая градуировка белого цвета. Цена деления не шире 100 мл, высота 227±2,0 мм, диаметр горловины внутренний 30±2,0 мм, диаметр банки 100±3,0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169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Контейнер-ванночка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Контейнер-ванночка со съёмной крышкой предназначена для окраски микропрепаратов на предметных стеклах в научно-исследовательских лабораториях. Необходимый рабочий объем - 245-250 мл. Компактный размер обеспечивает эргономичное размещение на рабочем месте. Габариты не более </w:t>
            </w:r>
            <w:r>
              <w:rPr>
                <w:sz w:val="20"/>
                <w:szCs w:val="20"/>
              </w:rPr>
              <w:lastRenderedPageBreak/>
              <w:t xml:space="preserve">145х145х70 мм. </w:t>
            </w:r>
            <w:r>
              <w:rPr>
                <w:sz w:val="20"/>
                <w:szCs w:val="20"/>
              </w:rPr>
              <w:br/>
              <w:t>Объем не менее 400 мл. Материал иззготовления полистирол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170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Ёмкость Коплина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Ёмкость Коплина предназначена для окрашивания на предметных стеклах (вертикально) размером 75х25х2 мм в научно-исследовательских лабораториях. Изготовлена из химико-лабораторного стекла по ГОСТ 21400-75. Внутренний диаметр горловины не менее 42 мм, размер камеры не менее 32х32х86 мм. Вместимость не менее 5 стекол. Индивидуальная упаковка.</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Бокс-штатив для предметных стекол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Бокс–штатив с интегрированной крышкой с защелкой предназначен для хранения микропрепаратов на предметных стеклах размером 75х25 мм, толщиной 1 мм или 2 мм. Имеет подложку из прессованной пробки, нумерованные ячейки и поля для записи. Изготовлен бокс-штатив из полистирола. Индивидуальная упаковка. Рабочий диапазон температур - от -30 до +60°С. Размеры не более 210х176х34 мм. Количество  вмещаемых стекол не менее 100 шт. Материал изготовления полистирол.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Контейнер-ванночка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Контейнер-ванночка со съёмной крышкой предназначена для окраски микропрепаратов на предметных стеклах в научно-исследовательских лабораториях. Необходимый рабочий объем - 245-250 мл. Компактный размер обеспечивает эргономичное размещение на рабочем месте. Габариты не более 145х145х70 мм. </w:t>
            </w:r>
            <w:r>
              <w:rPr>
                <w:sz w:val="20"/>
                <w:szCs w:val="20"/>
              </w:rPr>
              <w:br/>
              <w:t>Объем не менее 400 мл. Материал изготовления полистирол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Шпатель-ложечка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Шпатель-ложечка (широкий), изготовлен из полипропилена. Представляет собой двусторонний инструмент: с одной стороны шпатель, с другой ложечка. Широко используется в лабораторной практике. Изготовлен из полипропилена. Размеры не менее </w:t>
            </w:r>
            <w:r>
              <w:rPr>
                <w:rStyle w:val="afe"/>
                <w:sz w:val="20"/>
                <w:szCs w:val="20"/>
              </w:rPr>
              <w:t>148×22×2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Шпатель фарфоровый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pStyle w:val="a6"/>
              <w:keepLines w:val="0"/>
              <w:spacing w:before="100" w:beforeAutospacing="1" w:after="100" w:afterAutospacing="1"/>
              <w:ind w:firstLine="709"/>
              <w:jc w:val="both"/>
              <w:rPr>
                <w:rFonts w:ascii="Times New Roman" w:hAnsi="Times New Roman"/>
                <w:sz w:val="20"/>
                <w:szCs w:val="20"/>
              </w:rPr>
            </w:pPr>
            <w:r>
              <w:rPr>
                <w:rFonts w:ascii="Times New Roman" w:hAnsi="Times New Roman"/>
                <w:b/>
                <w:bCs/>
                <w:sz w:val="20"/>
                <w:szCs w:val="20"/>
              </w:rPr>
              <w:t>Шпатель фарфоровый №3 двусторонний фарфоровый, ГОСТ 9147-80. Фарфоровый шпатель  используется в лабораториях различного профиля для дозирования порошкообразных веществ, для соскабливания остатков с фильтров и работы с пастообразными веществами. Инструмент устойчив к воздействию химических веществ, со всех сторон шпатель покрыт глазурью, поэтому фарфоровый шпатель можно использовать для работы с кислотами. Длина не менее 200 мм. Ширина лопатки (большая/меньшая) не менее 40/35мм.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с пестиком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с пестиком фарфоровые, ГОСТ 9147-80</w:t>
            </w:r>
          </w:p>
          <w:p w:rsidR="00E526A4" w:rsidRDefault="00E526A4">
            <w:pPr>
              <w:rPr>
                <w:sz w:val="20"/>
                <w:szCs w:val="20"/>
              </w:rPr>
            </w:pPr>
            <w:r>
              <w:rPr>
                <w:sz w:val="20"/>
                <w:szCs w:val="20"/>
              </w:rPr>
              <w:t>Диаметр не менее 100 мм, используется для подготовки образцов в лабораторных исследованиях.</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16х150 мм химические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16х150 мм химические предназначены для химических, биологических и микробиологических лабораторных процедур. Изготовлена из стекла марки НС-1 по ГОСТ 19808-86. Высота не менее 150 мм, наружный диаметр 16,0±0,5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серологические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серологические ПС2-12х120 мм предназначены для химических, биологических и микробиологических лабораторных процедур. Изготовлена из стекла марки НС-1 по ГОСТ 19808-86. Высота не менее 120 мм, наружный диаметр 12,0±0,5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178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с пестиком фарфоровые, ГОСТ 9147-80</w:t>
            </w:r>
          </w:p>
          <w:p w:rsidR="00E526A4" w:rsidRDefault="00E526A4">
            <w:pPr>
              <w:rPr>
                <w:sz w:val="20"/>
                <w:szCs w:val="20"/>
              </w:rPr>
            </w:pPr>
            <w:r>
              <w:rPr>
                <w:sz w:val="20"/>
                <w:szCs w:val="20"/>
              </w:rPr>
              <w:t>Диаметр не менее 184 мм, используется для подготовки образцов в лабораторных исследованиях.</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179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Ступка с пестиком фарфоровые, ГОСТ 9147-80</w:t>
            </w:r>
          </w:p>
          <w:p w:rsidR="00E526A4" w:rsidRDefault="00E526A4">
            <w:pPr>
              <w:rPr>
                <w:sz w:val="20"/>
                <w:szCs w:val="20"/>
              </w:rPr>
            </w:pPr>
            <w:r>
              <w:rPr>
                <w:sz w:val="20"/>
                <w:szCs w:val="20"/>
              </w:rPr>
              <w:t>Диаметр не менее 140 мм, используется для подготовки образцов в лабораторных исследованиях.</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Бутыли с тиосульфатом 500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Флаконы стерильные для проб воды с тиосульфатом и крышки к ним изготовлены из ПЭ. На фронтальной стороне флаконы имеют этикетку, содержащую описание товара, каталожный №, лот и срок годности. Объем не менее 500 мл, размер бутыли не менее 83х65х135 мм. Каждый флакон, в зависимости от объема пробы воды, на которую он рассчитан, содержит жидкий тиосульфат в количестве, обеспечивающем конечную концентрацию в пробе 20 мг/л для хлорированной водопроводной воды и 120 мг/л для хлорированной воды бассейнов.</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100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Бутыли с тиосульфатом 1000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Флаконы стерильные для проб воды с тиосульфатом и крышки к ним изготовлены из ПЭ. На фронтальной стороне флаконы имеют этикетку, содержащую описание товара, каталожный №, лот и срок годности. Объем не менее 1000 мл, размер бутыли не менее 82х82х194</w:t>
            </w:r>
            <w:r>
              <w:rPr>
                <w:rFonts w:ascii="Arial" w:hAnsi="Arial" w:cs="Arial"/>
                <w:color w:val="333333"/>
                <w:sz w:val="20"/>
                <w:szCs w:val="20"/>
              </w:rPr>
              <w:t xml:space="preserve"> </w:t>
            </w:r>
            <w:r>
              <w:rPr>
                <w:sz w:val="20"/>
                <w:szCs w:val="20"/>
              </w:rPr>
              <w:t xml:space="preserve"> мм. Каждый флакон, в зависимости от объема пробы воды, на которую он рассчитан, содержит жидкий тиосульфат в количестве, обеспечивающем конечную концентрацию в пробе 20 мг/л для хлорированной водопроводной воды и 120 мг/л для хлорированной воды бассейнов.</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 покровное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Стекло покровное размером не менее 18х18 мм, из гидролитического стекла I класса не допускающего образования блистеров и трещинок, без искажений при изучении образца, устойчивы к воде, гидролитичны по классу 1, способность поглощать ультрафиолет. Коэффициент светопропускания при толщине стекла 0,15мм - tVD65 in % (d=0,15 mm) = 91,7 ± 0,3%. Индексы преломления ne (l = 546.1 nm): 1.5255 ± 0.0015,nD (l = 589.3 nm): 1.5230. Упаковка – 200 шт. в пластиковом контейнере.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Стекло предметное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Предметное стекло с матовой полосой и обрезным краем, для микроскопии. Область применения предметного стекла – цитологические, иммуногистохимические исследования и для парафиновых срезов.</w:t>
            </w:r>
            <w:r>
              <w:rPr>
                <w:sz w:val="20"/>
                <w:szCs w:val="20"/>
              </w:rPr>
              <w:br/>
              <w:t>Предметные стекла не влияют на ферментативную предварительную обработку. Устойчивы к нагреванию. Размеры стекла: не менее 75х25х1 мм и не более 76х26х1,1 мм. Тип стекла: экстра белое стекло, срез не имеет оттенка зеленого цвета</w:t>
            </w:r>
            <w:r>
              <w:rPr>
                <w:sz w:val="20"/>
                <w:szCs w:val="20"/>
              </w:rPr>
              <w:br/>
              <w:t xml:space="preserve">Предметные стекла чистые, однородные, оптически точные, без искажения образца при рассмотрении. Химические свойства: </w:t>
            </w:r>
            <w:r>
              <w:rPr>
                <w:sz w:val="20"/>
                <w:szCs w:val="20"/>
              </w:rPr>
              <w:br/>
              <w:t>Кремниевый Диоксид SiO2 72,20%</w:t>
            </w:r>
            <w:r>
              <w:rPr>
                <w:sz w:val="20"/>
                <w:szCs w:val="20"/>
              </w:rPr>
              <w:br/>
              <w:t>Оксид натрия Na20 14,30%</w:t>
            </w:r>
            <w:r>
              <w:rPr>
                <w:sz w:val="20"/>
                <w:szCs w:val="20"/>
              </w:rPr>
              <w:br/>
              <w:t>Оксид калия K2O 1,20%</w:t>
            </w:r>
            <w:r>
              <w:rPr>
                <w:sz w:val="20"/>
                <w:szCs w:val="20"/>
              </w:rPr>
              <w:br/>
              <w:t>Негашеная известь CaO 6,40%</w:t>
            </w:r>
            <w:r>
              <w:rPr>
                <w:sz w:val="20"/>
                <w:szCs w:val="20"/>
              </w:rPr>
              <w:br/>
              <w:t>Окись магния MgO 4,30%</w:t>
            </w:r>
            <w:r>
              <w:rPr>
                <w:sz w:val="20"/>
                <w:szCs w:val="20"/>
              </w:rPr>
              <w:br/>
              <w:t>Алюминиевый Окисный Fe2O3 0,03%</w:t>
            </w:r>
            <w:r>
              <w:rPr>
                <w:sz w:val="20"/>
                <w:szCs w:val="20"/>
              </w:rPr>
              <w:br/>
              <w:t>Железный Окисный Fe2O3 0,03%</w:t>
            </w:r>
            <w:r>
              <w:rPr>
                <w:sz w:val="20"/>
                <w:szCs w:val="20"/>
              </w:rPr>
              <w:br/>
              <w:t>Трехокись серы SO3 0,30%</w:t>
            </w:r>
            <w:r>
              <w:rPr>
                <w:sz w:val="20"/>
                <w:szCs w:val="20"/>
              </w:rPr>
              <w:br/>
              <w:t>Физические свойства: показатель преломления: n (λ=546.07 нм): 1,5171, средний коэффициент расширения, не более: 90,6х10-7/0С (20-300 0С), температура размягчения по Литлтону, не менее 720</w:t>
            </w:r>
            <w:r>
              <w:rPr>
                <w:sz w:val="20"/>
                <w:szCs w:val="20"/>
                <w:vertAlign w:val="superscript"/>
              </w:rPr>
              <w:t>0</w:t>
            </w:r>
            <w:r>
              <w:rPr>
                <w:sz w:val="20"/>
                <w:szCs w:val="20"/>
              </w:rPr>
              <w:t xml:space="preserve">С, </w:t>
            </w:r>
            <w:r>
              <w:rPr>
                <w:sz w:val="20"/>
                <w:szCs w:val="20"/>
              </w:rPr>
              <w:lastRenderedPageBreak/>
              <w:t>температура деформации стекла не менее 513</w:t>
            </w:r>
            <w:r>
              <w:rPr>
                <w:sz w:val="20"/>
                <w:szCs w:val="20"/>
                <w:vertAlign w:val="superscript"/>
              </w:rPr>
              <w:t>0</w:t>
            </w:r>
            <w:r>
              <w:rPr>
                <w:sz w:val="20"/>
                <w:szCs w:val="20"/>
              </w:rPr>
              <w:t>С. Доля пропускаемого под углом 300 солнечного света, от нормального падающего не менее 91,5%, удельный вес стекла не более 2,479 Н/м3. Упаковка – 50 шт. в картонной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184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Планшеты 96-луночные культуральные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Планшеты 96-луночные культуральные с крышкой, снабженной специализированными конденсационными кольцами для предотвращения риска контаминации. Внешние размеры планшета не менее 85,4х127,6 мм. Диаметр дна лунки не более 6,4 мм. Диаметр в верхней части лунки не менее 6,92 мм. Площадь роста не менее 0,32 см2 на лунку. Поверхность обработана для оптимального прикрепления клеток. Наличие буквенно-цифровой нумерации лунок. Изготовлены из ультрачистого полистирола. Стерилизованны гамма-излучением, апирогенные, нецитотоксичные. Рельефная поверхность по бокам для удобного захвата. Наличие специальных выступов на крышке и дне планшета для удобства штабелирования. Наличие одного скошенного  и одного сглаженного углов на крышке и дне планшета для единственно возможной установки крышки на планшет. Индивидуальная упаковка, по 50 шт.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 шприцевой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Фильтр шприцевой для стерильной фильтрации водных растворов и растворов органических соединений с префильтром из стекловолокна. Материал изготовления корпуса фильтра – акриловый сополимер. Диаметр фильтра не менее 28 мм. Мембрана изготовлена из ацетат целлюлозы, очищенной от поверхносто-активных веществ. Размер пор мембраны 0,45 мкм. Фильтр имеет соединение «луер-лок». Объём фильтрации – не менее 150 мл. Цветовая маркировка верхней части корпуса фильтра – голубая, для лёгкой идентификации. Упаковка – индивидуальная, блистерного типа (пластик+бумага), 50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Чашки Петри 150 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color w:val="000000"/>
                <w:sz w:val="20"/>
                <w:szCs w:val="20"/>
              </w:rPr>
              <w:t>Чашка Петри для лабораторного использования. Изготовлена из оптически-прозрачного высококачественного полистирола. Стерильно. Нетоксично. Апирогенно. Вентилируемая крышка за счет наличия на внутренней поверхности вентиляционных опор. Наружный размер не менее 150х20 мм, внутренний размер не менее 138,5х15,4 мм. Полезная площадь  148,0 см</w:t>
            </w:r>
            <w:r>
              <w:rPr>
                <w:color w:val="000000"/>
                <w:sz w:val="20"/>
                <w:szCs w:val="20"/>
                <w:vertAlign w:val="superscript"/>
              </w:rPr>
              <w:t>2</w:t>
            </w:r>
            <w:r>
              <w:rPr>
                <w:color w:val="000000"/>
                <w:sz w:val="20"/>
                <w:szCs w:val="20"/>
              </w:rPr>
              <w:t>. Упаковка – 10 шт. в пакете, 12 пакетов в коробке.</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кор</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Пипетки серологические 10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Пипетки серологические 10 мл с ватным фильтром, с узким носиком, с чёткой графической градуировкой чёрного цвета. Длина не менее 345 мм. Диаметр в средней части не менее 10 мм. Маркировка оранжевого  цвета  в верхней части в виде двух колец, а также по всей длине пипетки в виде полосы, для идентификации в соответствии с международной классификацией. Наличие  прямой и обратной градуировки. Наличие градуировки дополнительного объема (не менее 3 мл). Шаг градуировки не реже 0,1 мл. Изготовлены из цельной трубки из первичного ультрачистого полистирола. Стерильные  (не хуже SAL 10-6), апирогенные, сертифицированные на отсутствие ДНК-аз, РНК-аз. Наличие отпечатка номера лота на каждой индивидуальной упаковке. Наличие графического наименования производителя на каждой пипетке. Упаковка – индивидуальная, блистерного типа (пластик-бумага), по 200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188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Пробка силиконовая одноконусная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Пробка силиконовая одноконусная, без канала №16 изготовлена из резиновых смесей на основе силиконовых каучуков, имеющих верхний предел рабочей температуры + 250. Рассчитаны на 500 циклов предстерилизационной очистки, дезинфекции и стерилизации любым способом.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30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189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bCs/>
                <w:sz w:val="20"/>
                <w:szCs w:val="20"/>
              </w:rPr>
            </w:pPr>
            <w:r>
              <w:rPr>
                <w:bCs/>
                <w:sz w:val="20"/>
                <w:szCs w:val="20"/>
              </w:rPr>
              <w:t>Пробка стеклянная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bCs/>
                <w:sz w:val="20"/>
                <w:szCs w:val="20"/>
              </w:rPr>
              <w:t xml:space="preserve">Пробка стеклянная </w:t>
            </w:r>
            <w:r>
              <w:rPr>
                <w:sz w:val="20"/>
                <w:szCs w:val="20"/>
              </w:rPr>
              <w:t>КШ -19/26, массивная применяется для укупоривания различной лабораторной посуды: склянок, колб, цилиндров, пробирок и т.д. Шлиф по ГОСТ 8682-93. Шлиф по ГОСТ 8682 - 19/26. Высота 41±3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50</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Перчатки латексные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Перчатки латексные диагностические нестерильные, неопудренные. Размер М. Упаковка – 100 шт. (50 пар).</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6</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16х150 мм химические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Пробирки 16х150 мм химические предназначены для химических, биологических и микробиологических лабораторных процедур. Изготовлена из стекла марки НС-1 по ГОСТ 19808-86. Высота не менее 150 мм, наружный диаметр 16,0±0,5 мм. Упаковка – 500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делительная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Воронка делительная ВД-3-125 применяется для разделения несмешивающихся жидкостей в процедурах экстрагирования. Изготовлена из химико-лабораторного стекла по ГОСТ 21400-75.</w:t>
            </w:r>
            <w:r>
              <w:rPr>
                <w:sz w:val="20"/>
                <w:szCs w:val="20"/>
              </w:rPr>
              <w:br/>
              <w:t>Объем ориентировочный обозначен градуировочной шкалой. Вместимость не менее 125 мл, цена деления не шире 5 мл, шлиф 19/20 мм, длина 292 мм, наибольший диаметр 69±2,0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 100 мл плоскодонная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Колба-2-100-10/19 предназначена для отмеривания жидкостей и приготовления растворов в заданном объеме. Изготовлена из стекла ХС1 по ГОСТ 21400-75. Объем не менее 100 мл, допустимая погрешность ±0,2 мл, шлиф 10/19 мм, высота не менее 170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Дозатор механический </w:t>
            </w:r>
          </w:p>
          <w:p w:rsidR="00E526A4" w:rsidRDefault="00E526A4">
            <w:pPr>
              <w:rPr>
                <w:sz w:val="20"/>
                <w:szCs w:val="20"/>
              </w:rPr>
            </w:pPr>
            <w:r>
              <w:rPr>
                <w:sz w:val="20"/>
                <w:szCs w:val="20"/>
              </w:rPr>
              <w:t>2-20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1-канальный механический дозатор 2- 20  мкл.</w:t>
            </w:r>
          </w:p>
          <w:p w:rsidR="00E526A4" w:rsidRDefault="00E526A4">
            <w:pPr>
              <w:rPr>
                <w:color w:val="000000"/>
                <w:sz w:val="20"/>
                <w:szCs w:val="20"/>
              </w:rPr>
            </w:pPr>
            <w:r>
              <w:rPr>
                <w:color w:val="000000"/>
                <w:sz w:val="20"/>
                <w:szCs w:val="20"/>
              </w:rPr>
              <w:t xml:space="preserve">Принцип дозирования - воздушное замещение. </w:t>
            </w:r>
          </w:p>
          <w:p w:rsidR="00E526A4" w:rsidRDefault="00E526A4">
            <w:pPr>
              <w:rPr>
                <w:color w:val="000000"/>
                <w:sz w:val="20"/>
                <w:szCs w:val="20"/>
              </w:rPr>
            </w:pPr>
            <w:r>
              <w:rPr>
                <w:color w:val="000000"/>
                <w:sz w:val="20"/>
                <w:szCs w:val="20"/>
              </w:rPr>
              <w:t xml:space="preserve">Дискретность – 0.5 мкл. </w:t>
            </w:r>
          </w:p>
          <w:p w:rsidR="00E526A4" w:rsidRDefault="00E526A4">
            <w:pPr>
              <w:rPr>
                <w:color w:val="000000"/>
                <w:sz w:val="20"/>
                <w:szCs w:val="20"/>
              </w:rPr>
            </w:pPr>
            <w:r>
              <w:rPr>
                <w:color w:val="000000"/>
                <w:sz w:val="20"/>
                <w:szCs w:val="20"/>
              </w:rPr>
              <w:t xml:space="preserve">Точность: объем 2 мкл- ± 3.0 %, объем 10 мкл - ± 1.2  %, объем 20 мкл - ± 0.90 %. </w:t>
            </w:r>
          </w:p>
          <w:p w:rsidR="00E526A4" w:rsidRDefault="00E526A4">
            <w:pPr>
              <w:rPr>
                <w:color w:val="000000"/>
                <w:sz w:val="20"/>
                <w:szCs w:val="20"/>
              </w:rPr>
            </w:pPr>
            <w:r>
              <w:rPr>
                <w:color w:val="000000"/>
                <w:sz w:val="20"/>
                <w:szCs w:val="20"/>
              </w:rPr>
              <w:t xml:space="preserve">Воспроизводимость: объем 2 мкл - ≤ 2.0 %, объем 10 мкл - ≤ 1.0 %, объем 20 мкл - ≤ 0.40%. </w:t>
            </w:r>
          </w:p>
          <w:p w:rsidR="00E526A4" w:rsidRDefault="00E526A4">
            <w:pPr>
              <w:rPr>
                <w:color w:val="000000"/>
                <w:sz w:val="20"/>
                <w:szCs w:val="20"/>
              </w:rPr>
            </w:pPr>
            <w:r>
              <w:rPr>
                <w:color w:val="000000"/>
                <w:sz w:val="20"/>
                <w:szCs w:val="20"/>
              </w:rPr>
              <w:t>Возможность установки защитных фильтров в посадочный конус -2.51 мм</w:t>
            </w:r>
          </w:p>
          <w:p w:rsidR="00E526A4" w:rsidRDefault="00E526A4">
            <w:pPr>
              <w:rPr>
                <w:color w:val="000000"/>
                <w:sz w:val="20"/>
                <w:szCs w:val="20"/>
              </w:rPr>
            </w:pPr>
            <w:r>
              <w:rPr>
                <w:color w:val="000000"/>
                <w:sz w:val="20"/>
                <w:szCs w:val="20"/>
              </w:rPr>
              <w:t xml:space="preserve">Возможность изменения рабочего объема дозирования. Наличие установки объема со щелчком. Отображение на дозаторе минимального и максимального объема дозирования. </w:t>
            </w:r>
          </w:p>
          <w:p w:rsidR="00E526A4" w:rsidRDefault="00E526A4">
            <w:pPr>
              <w:rPr>
                <w:color w:val="000000"/>
                <w:sz w:val="20"/>
                <w:szCs w:val="20"/>
              </w:rPr>
            </w:pPr>
            <w:r>
              <w:rPr>
                <w:color w:val="000000"/>
                <w:sz w:val="20"/>
                <w:szCs w:val="20"/>
              </w:rPr>
              <w:t xml:space="preserve">Цвет дисплея – черный.  Цвет цифр – белый. </w:t>
            </w:r>
          </w:p>
          <w:p w:rsidR="00E526A4" w:rsidRDefault="00E526A4">
            <w:pPr>
              <w:rPr>
                <w:color w:val="000000"/>
                <w:sz w:val="20"/>
                <w:szCs w:val="20"/>
              </w:rPr>
            </w:pPr>
            <w:r>
              <w:rPr>
                <w:color w:val="000000"/>
                <w:sz w:val="20"/>
                <w:szCs w:val="20"/>
              </w:rPr>
              <w:t>Усилия при работе – не более 20</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антикоррозийный </w:t>
            </w:r>
            <w:r>
              <w:rPr>
                <w:sz w:val="20"/>
                <w:szCs w:val="20"/>
              </w:rPr>
              <w:t xml:space="preserve">SS (нержавеющая сталь). </w:t>
            </w:r>
            <w:r>
              <w:rPr>
                <w:color w:val="000000"/>
                <w:sz w:val="20"/>
                <w:szCs w:val="20"/>
              </w:rPr>
              <w:t xml:space="preserve">Материалы дозатора: корпус - ABS (акрилонитрилбутадиенстирол), сбрасыватель наконечника - PA (полиамид), посадочный конус - PVDF (поливинилиденфторид). </w:t>
            </w:r>
          </w:p>
          <w:p w:rsidR="00E526A4" w:rsidRDefault="00E526A4">
            <w:pPr>
              <w:rPr>
                <w:color w:val="000000"/>
                <w:sz w:val="20"/>
                <w:szCs w:val="20"/>
              </w:rPr>
            </w:pPr>
            <w:r>
              <w:rPr>
                <w:color w:val="000000"/>
                <w:sz w:val="20"/>
                <w:szCs w:val="20"/>
              </w:rPr>
              <w:t xml:space="preserve">Возможность калибровки. </w:t>
            </w:r>
          </w:p>
          <w:p w:rsidR="00E526A4" w:rsidRDefault="00E526A4">
            <w:pPr>
              <w:rPr>
                <w:color w:val="000000"/>
                <w:sz w:val="20"/>
                <w:szCs w:val="20"/>
              </w:rPr>
            </w:pPr>
            <w:r>
              <w:rPr>
                <w:color w:val="000000"/>
                <w:sz w:val="20"/>
                <w:szCs w:val="20"/>
              </w:rPr>
              <w:t xml:space="preserve">Вес, не более 78. Длина, не более – 233 мм. </w:t>
            </w:r>
          </w:p>
          <w:p w:rsidR="00E526A4" w:rsidRDefault="00E526A4">
            <w:pPr>
              <w:rPr>
                <w:color w:val="000000"/>
                <w:sz w:val="20"/>
                <w:szCs w:val="20"/>
              </w:rPr>
            </w:pPr>
            <w:r>
              <w:rPr>
                <w:color w:val="000000"/>
                <w:sz w:val="20"/>
                <w:szCs w:val="20"/>
              </w:rPr>
              <w:t xml:space="preserve">Комплектация: дозатор - 1шт., наконечник - 1шт., сменные фильтры – 5 шт.,  смазка – 1шт., ключ для калибровки – 1шт., держатель для горизонтальной поверхности на липкой основе – 1шт., инструкция по эксплуатации на русском языке – 1 шт., Свидетельство о первичной поверке дозатора – 1 шт., Сопроводительные документы: Регистрационное удостоверение (Федеральной службы по надзору  сфере здравоохранения и  развития), Сертификат об </w:t>
            </w:r>
            <w:r>
              <w:rPr>
                <w:color w:val="000000"/>
                <w:sz w:val="20"/>
                <w:szCs w:val="20"/>
              </w:rPr>
              <w:lastRenderedPageBreak/>
              <w:t xml:space="preserve">утверждении типа средств измерений  (Федерального агентства по техническому регулированию  и метрологии), Сертификат соответствия ГОСТ Р. </w:t>
            </w:r>
          </w:p>
          <w:p w:rsidR="00E526A4" w:rsidRDefault="00E526A4">
            <w:pPr>
              <w:rPr>
                <w:sz w:val="20"/>
                <w:szCs w:val="20"/>
              </w:rPr>
            </w:pPr>
            <w:r>
              <w:rPr>
                <w:color w:val="000000"/>
                <w:sz w:val="20"/>
                <w:szCs w:val="20"/>
              </w:rPr>
              <w:t>Гарантийный срок – не менее 2 лет.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lastRenderedPageBreak/>
              <w:t>195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 xml:space="preserve">Дозатор механический </w:t>
            </w:r>
          </w:p>
          <w:p w:rsidR="00E526A4" w:rsidRDefault="00E526A4">
            <w:pPr>
              <w:rPr>
                <w:sz w:val="20"/>
                <w:szCs w:val="20"/>
              </w:rPr>
            </w:pPr>
            <w:r>
              <w:rPr>
                <w:sz w:val="20"/>
                <w:szCs w:val="20"/>
              </w:rPr>
              <w:t>0,5-10 мкл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color w:val="000000"/>
                <w:sz w:val="20"/>
                <w:szCs w:val="20"/>
              </w:rPr>
              <w:t xml:space="preserve">Механический дозатор 1-канальный переменного объёма с диапазоном дозирования не уже 0,5-10 мкл. Принцип дозирования - Воздушное замещение. Дискретность – 0,05мкл. Точность: объем 0.25 мкл- ± 12.00 %, объем 1.25 мкл - ± 3.00  %, объем 2.50 мкл - ± 2.50 %. Воспроизводимость: объем 0.25 мкл - ≤ 6.00 %, объем 1.25 мкл - ≤ 3.00 %, объем 2.50 мкл - ≤ 2.00 %. </w:t>
            </w:r>
          </w:p>
          <w:p w:rsidR="00E526A4" w:rsidRDefault="00E526A4">
            <w:pPr>
              <w:rPr>
                <w:color w:val="000000"/>
                <w:sz w:val="20"/>
                <w:szCs w:val="20"/>
              </w:rPr>
            </w:pPr>
            <w:r>
              <w:rPr>
                <w:color w:val="000000"/>
                <w:sz w:val="20"/>
                <w:szCs w:val="20"/>
              </w:rPr>
              <w:t>Наличие возможности изменения рабочего объема дозирования. Наличие установки объема со щелчком. Наличие отображение на дозаторе минимального и максимального объема дозирования. Цвет дисплея – черный.  Цвет цифр – белый. Усилия при работе – не более 20</w:t>
            </w:r>
            <w:r>
              <w:rPr>
                <w:color w:val="000000"/>
                <w:sz w:val="20"/>
                <w:szCs w:val="20"/>
                <w:lang w:val="en-US"/>
              </w:rPr>
              <w:t>N</w:t>
            </w:r>
            <w:r>
              <w:rPr>
                <w:color w:val="000000"/>
                <w:sz w:val="20"/>
                <w:szCs w:val="20"/>
              </w:rPr>
              <w:t xml:space="preserve">. </w:t>
            </w:r>
          </w:p>
          <w:p w:rsidR="00E526A4" w:rsidRDefault="00E526A4">
            <w:pPr>
              <w:rPr>
                <w:color w:val="000000"/>
                <w:sz w:val="20"/>
                <w:szCs w:val="20"/>
              </w:rPr>
            </w:pPr>
            <w:r>
              <w:rPr>
                <w:color w:val="000000"/>
                <w:sz w:val="20"/>
                <w:szCs w:val="20"/>
              </w:rPr>
              <w:t xml:space="preserve">Материал поршня – антикоррозийный </w:t>
            </w:r>
            <w:r>
              <w:rPr>
                <w:sz w:val="20"/>
                <w:szCs w:val="20"/>
              </w:rPr>
              <w:t xml:space="preserve">SS (нержавеющая сталь). </w:t>
            </w:r>
            <w:r>
              <w:rPr>
                <w:color w:val="000000"/>
                <w:sz w:val="20"/>
                <w:szCs w:val="20"/>
              </w:rPr>
              <w:t xml:space="preserve">Материалы дозатора: корпус - ABS (акрилонитрилбутадиенстирол), сбрасыватель наконечника - PA (полиамид), посадочный конус - PVDF (поливинилиденфторид). Возможность калибровки. </w:t>
            </w:r>
          </w:p>
          <w:p w:rsidR="00E526A4" w:rsidRDefault="00E526A4">
            <w:pPr>
              <w:rPr>
                <w:color w:val="000000"/>
                <w:sz w:val="20"/>
                <w:szCs w:val="20"/>
              </w:rPr>
            </w:pPr>
            <w:r>
              <w:rPr>
                <w:color w:val="000000"/>
                <w:sz w:val="20"/>
                <w:szCs w:val="20"/>
              </w:rPr>
              <w:t xml:space="preserve">Вес, не более 75г. Длина, не более – 260 мм. </w:t>
            </w:r>
          </w:p>
          <w:p w:rsidR="00E526A4" w:rsidRDefault="00E526A4">
            <w:pPr>
              <w:rPr>
                <w:color w:val="000000"/>
                <w:sz w:val="20"/>
                <w:szCs w:val="20"/>
              </w:rPr>
            </w:pPr>
            <w:r>
              <w:rPr>
                <w:color w:val="000000"/>
                <w:sz w:val="20"/>
                <w:szCs w:val="20"/>
              </w:rPr>
              <w:t>Комплектация: дозатор-1шт., наконечник -1шт., смазка – 1шт., ключ для калибровки – 1шт., держатель для горизонтальной поверхности на липкой основе – 1шт., инструкция по эксплуатации на русском языке – 1 шт., свидетельство о первичной поверке дозатора – 1 шт.</w:t>
            </w:r>
          </w:p>
          <w:p w:rsidR="00E526A4" w:rsidRDefault="00E526A4">
            <w:pPr>
              <w:rPr>
                <w:color w:val="000000"/>
                <w:sz w:val="20"/>
                <w:szCs w:val="20"/>
              </w:rPr>
            </w:pPr>
            <w:r>
              <w:rPr>
                <w:color w:val="000000"/>
                <w:sz w:val="20"/>
                <w:szCs w:val="20"/>
              </w:rPr>
              <w:t xml:space="preserve">Сопроводительные документы: Регистрационное удостоверение (Федеральной службы по надзору  сфере здравоохранения и  развития), Сертификат об утверждении типа средств измерений  (Федерального агентства по техническому регулированию  и метрологии), Сертификат соответствия ГОСТ Р. Гарантийный срок – 2 года.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Палочка стеклянная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color w:val="000000"/>
                <w:sz w:val="20"/>
                <w:szCs w:val="20"/>
              </w:rPr>
            </w:pPr>
            <w:r>
              <w:rPr>
                <w:sz w:val="20"/>
                <w:szCs w:val="20"/>
              </w:rPr>
              <w:t>Палочка стеклянная предназначена для перемешивания невязких растворов. Изготовлена из химико-лабораторного стекла по ГОСТ 21400-75. Длина не менее 220 мм, диаметр не менее 5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Ложка фарфоровая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Ложка фарфоровая  №1 используется для снятия  осадков с фильтров и других рутинных процедур. Также применяется для набора вещества при взвешивании на весах, растирания и т.п. Со всех сторон ложка покрыта глазурью. ГОСТ 9147-80. Длина 120±5,0 мм. Упаковка – 5 шт.</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упак</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4</w:t>
            </w:r>
          </w:p>
        </w:tc>
      </w:tr>
      <w:tr w:rsidR="00E526A4" w:rsidTr="00E526A4">
        <w:trPr>
          <w:trHeight w:val="5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198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10 мл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rPr>
                <w:sz w:val="20"/>
                <w:szCs w:val="20"/>
              </w:rPr>
            </w:pPr>
            <w:r>
              <w:rPr>
                <w:sz w:val="20"/>
                <w:szCs w:val="20"/>
              </w:rPr>
              <w:t>Цилиндр мерный 10 мл используется для дозирования нелетучих жидкостей. Нанесенная шкала коричневого или белого цветов  совершенно устойчива к любым воздействиям. Изготовлен из химико-лабораторного стекла по ГОСТ 21400-75. Допустимая погрешность  ±0,2 мл, цена деления не шире 0,2 мл, высота не более 140 мм.</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шт</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E526A4" w:rsidRDefault="00E526A4">
            <w:pPr>
              <w:jc w:val="center"/>
              <w:rPr>
                <w:sz w:val="20"/>
                <w:szCs w:val="20"/>
              </w:rPr>
            </w:pPr>
            <w:r>
              <w:rPr>
                <w:sz w:val="20"/>
                <w:szCs w:val="20"/>
              </w:rPr>
              <w:t>20</w:t>
            </w:r>
          </w:p>
        </w:tc>
      </w:tr>
    </w:tbl>
    <w:p w:rsidR="00C95902" w:rsidRDefault="00C95902">
      <w:bookmarkStart w:id="0" w:name="_GoBack"/>
      <w:bookmarkEnd w:id="0"/>
    </w:p>
    <w:sectPr w:rsidR="00C95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C2F261B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0EA1F6B"/>
    <w:multiLevelType w:val="multilevel"/>
    <w:tmpl w:val="1116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num>
  <w:num w:numId="3">
    <w:abstractNumId w:val="3"/>
  </w:num>
  <w:num w:numId="4">
    <w:abstractNumId w:val="3"/>
    <w:lvlOverride w:ilvl="0"/>
  </w:num>
  <w:num w:numId="5">
    <w:abstractNumId w:val="2"/>
  </w:num>
  <w:num w:numId="6">
    <w:abstractNumId w:val="2"/>
    <w:lvlOverride w:ilvl="0"/>
  </w:num>
  <w:num w:numId="7">
    <w:abstractNumId w:val="1"/>
  </w:num>
  <w:num w:numId="8">
    <w:abstractNumId w:val="1"/>
    <w:lvlOverride w:ilvl="0"/>
  </w:num>
  <w:num w:numId="9">
    <w:abstractNumId w:val="0"/>
  </w:num>
  <w:num w:numId="10">
    <w:abstractNumId w:val="0"/>
    <w:lvlOverride w:ilvl="0"/>
  </w:num>
  <w:num w:numId="11">
    <w:abstractNumId w:val="5"/>
  </w:num>
  <w:num w:numId="12">
    <w:abstractNumId w:val="5"/>
    <w:lvlOverride w:ilvl="0"/>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7F"/>
    <w:rsid w:val="0068657F"/>
    <w:rsid w:val="00C95902"/>
    <w:rsid w:val="00E5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6A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26A4"/>
    <w:pPr>
      <w:spacing w:before="100" w:beforeAutospacing="1" w:after="100" w:afterAutospacing="1"/>
      <w:jc w:val="center"/>
      <w:outlineLvl w:val="0"/>
    </w:pPr>
    <w:rPr>
      <w:b/>
      <w:bCs/>
      <w:sz w:val="48"/>
      <w:szCs w:val="48"/>
    </w:rPr>
  </w:style>
  <w:style w:type="paragraph" w:styleId="20">
    <w:name w:val="heading 2"/>
    <w:aliases w:val="H2"/>
    <w:basedOn w:val="a0"/>
    <w:link w:val="21"/>
    <w:uiPriority w:val="9"/>
    <w:semiHidden/>
    <w:unhideWhenUsed/>
    <w:qFormat/>
    <w:rsid w:val="00E526A4"/>
    <w:pPr>
      <w:spacing w:before="100" w:beforeAutospacing="1" w:after="100" w:afterAutospacing="1"/>
      <w:outlineLvl w:val="1"/>
    </w:pPr>
    <w:rPr>
      <w:b/>
      <w:bCs/>
      <w:sz w:val="36"/>
      <w:szCs w:val="36"/>
    </w:rPr>
  </w:style>
  <w:style w:type="paragraph" w:styleId="30">
    <w:name w:val="heading 3"/>
    <w:basedOn w:val="a0"/>
    <w:link w:val="31"/>
    <w:uiPriority w:val="9"/>
    <w:semiHidden/>
    <w:unhideWhenUsed/>
    <w:qFormat/>
    <w:rsid w:val="00E526A4"/>
    <w:pPr>
      <w:spacing w:before="100" w:beforeAutospacing="1" w:after="100" w:afterAutospacing="1"/>
      <w:outlineLvl w:val="2"/>
    </w:pPr>
    <w:rPr>
      <w:b/>
      <w:bCs/>
      <w:sz w:val="27"/>
      <w:szCs w:val="27"/>
    </w:rPr>
  </w:style>
  <w:style w:type="paragraph" w:styleId="40">
    <w:name w:val="heading 4"/>
    <w:basedOn w:val="a0"/>
    <w:next w:val="a0"/>
    <w:link w:val="41"/>
    <w:uiPriority w:val="9"/>
    <w:semiHidden/>
    <w:unhideWhenUsed/>
    <w:qFormat/>
    <w:rsid w:val="00E526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E526A4"/>
    <w:rPr>
      <w:rFonts w:ascii="Times New Roman" w:eastAsia="Times New Roman" w:hAnsi="Times New Roman" w:cs="Times New Roman"/>
      <w:b/>
      <w:bCs/>
      <w:sz w:val="48"/>
      <w:szCs w:val="48"/>
      <w:lang w:eastAsia="ru-RU"/>
    </w:rPr>
  </w:style>
  <w:style w:type="character" w:customStyle="1" w:styleId="21">
    <w:name w:val="Заголовок 2 Знак"/>
    <w:aliases w:val="H2 Знак"/>
    <w:basedOn w:val="a1"/>
    <w:link w:val="20"/>
    <w:uiPriority w:val="9"/>
    <w:semiHidden/>
    <w:rsid w:val="00E526A4"/>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uiPriority w:val="9"/>
    <w:semiHidden/>
    <w:rsid w:val="00E526A4"/>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uiPriority w:val="9"/>
    <w:semiHidden/>
    <w:rsid w:val="00E526A4"/>
    <w:rPr>
      <w:rFonts w:ascii="Times New Roman" w:eastAsia="Times New Roman" w:hAnsi="Times New Roman" w:cs="Times New Roman"/>
      <w:b/>
      <w:bCs/>
      <w:sz w:val="28"/>
      <w:szCs w:val="28"/>
      <w:lang w:eastAsia="ru-RU"/>
    </w:rPr>
  </w:style>
  <w:style w:type="character" w:styleId="a4">
    <w:name w:val="Hyperlink"/>
    <w:semiHidden/>
    <w:unhideWhenUsed/>
    <w:rsid w:val="00E526A4"/>
    <w:rPr>
      <w:color w:val="0000FF"/>
      <w:u w:val="single"/>
    </w:rPr>
  </w:style>
  <w:style w:type="character" w:styleId="a5">
    <w:name w:val="FollowedHyperlink"/>
    <w:uiPriority w:val="99"/>
    <w:semiHidden/>
    <w:unhideWhenUsed/>
    <w:rsid w:val="00E526A4"/>
    <w:rPr>
      <w:color w:val="0000FF"/>
      <w:u w:val="single"/>
    </w:rPr>
  </w:style>
  <w:style w:type="character" w:customStyle="1" w:styleId="110">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E526A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1"/>
    <w:uiPriority w:val="9"/>
    <w:semiHidden/>
    <w:rsid w:val="00E526A4"/>
    <w:rPr>
      <w:rFonts w:asciiTheme="majorHAnsi" w:eastAsiaTheme="majorEastAsia" w:hAnsiTheme="majorHAnsi" w:cstheme="majorBidi"/>
      <w:b/>
      <w:bCs/>
      <w:color w:val="4F81BD" w:themeColor="accent1"/>
      <w:sz w:val="26"/>
      <w:szCs w:val="26"/>
    </w:rPr>
  </w:style>
  <w:style w:type="paragraph" w:styleId="HTML">
    <w:name w:val="HTML Preformatted"/>
    <w:basedOn w:val="a0"/>
    <w:link w:val="HTML0"/>
    <w:semiHidden/>
    <w:unhideWhenUsed/>
    <w:rsid w:val="00E5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E526A4"/>
    <w:rPr>
      <w:rFonts w:ascii="Courier New" w:eastAsia="Times New Roman" w:hAnsi="Courier New" w:cs="Courier New"/>
      <w:sz w:val="20"/>
      <w:szCs w:val="20"/>
      <w:lang w:eastAsia="ru-RU"/>
    </w:rPr>
  </w:style>
  <w:style w:type="character" w:customStyle="1" w:styleId="12">
    <w:name w:val="Обычный (веб) Знак1"/>
    <w:aliases w:val="Обычный (веб) Знак Знак Знак,Обычный (веб) Знак Знак1"/>
    <w:link w:val="a6"/>
    <w:uiPriority w:val="99"/>
    <w:locked/>
    <w:rsid w:val="00E526A4"/>
    <w:rPr>
      <w:sz w:val="24"/>
      <w:szCs w:val="24"/>
      <w:lang w:val="x-none" w:eastAsia="x-none"/>
    </w:rPr>
  </w:style>
  <w:style w:type="paragraph" w:styleId="a6">
    <w:name w:val="Normal (Web)"/>
    <w:aliases w:val="Обычный (веб) Знак Знак,Обычный (веб) Знак"/>
    <w:basedOn w:val="1"/>
    <w:next w:val="a0"/>
    <w:link w:val="12"/>
    <w:autoRedefine/>
    <w:uiPriority w:val="99"/>
    <w:unhideWhenUsed/>
    <w:qFormat/>
    <w:rsid w:val="00E526A4"/>
    <w:pPr>
      <w:keepNext/>
      <w:keepLines/>
      <w:spacing w:before="480" w:beforeAutospacing="0" w:after="0" w:afterAutospacing="0" w:line="276" w:lineRule="auto"/>
      <w:jc w:val="left"/>
      <w:outlineLvl w:val="9"/>
    </w:pPr>
    <w:rPr>
      <w:rFonts w:asciiTheme="minorHAnsi" w:eastAsiaTheme="minorHAnsi" w:hAnsiTheme="minorHAnsi" w:cstheme="minorBidi"/>
      <w:b w:val="0"/>
      <w:bCs w:val="0"/>
      <w:sz w:val="24"/>
      <w:szCs w:val="24"/>
      <w:lang w:val="x-none" w:eastAsia="x-none"/>
    </w:rPr>
  </w:style>
  <w:style w:type="character" w:customStyle="1" w:styleId="a7">
    <w:name w:val="Текст сноски Знак"/>
    <w:basedOn w:val="a1"/>
    <w:link w:val="a8"/>
    <w:semiHidden/>
    <w:locked/>
    <w:rsid w:val="00E526A4"/>
  </w:style>
  <w:style w:type="character" w:customStyle="1" w:styleId="a9">
    <w:name w:val="Верхний колонтитул Знак"/>
    <w:basedOn w:val="a1"/>
    <w:link w:val="aa"/>
    <w:semiHidden/>
    <w:locked/>
    <w:rsid w:val="00E526A4"/>
    <w:rPr>
      <w:sz w:val="24"/>
      <w:szCs w:val="24"/>
    </w:rPr>
  </w:style>
  <w:style w:type="character" w:customStyle="1" w:styleId="ab">
    <w:name w:val="Нижний колонтитул Знак"/>
    <w:basedOn w:val="a1"/>
    <w:link w:val="ac"/>
    <w:semiHidden/>
    <w:locked/>
    <w:rsid w:val="00E526A4"/>
    <w:rPr>
      <w:sz w:val="24"/>
      <w:szCs w:val="24"/>
    </w:rPr>
  </w:style>
  <w:style w:type="character" w:customStyle="1" w:styleId="22">
    <w:name w:val="Маркированный список 2 Знак"/>
    <w:link w:val="2"/>
    <w:semiHidden/>
    <w:locked/>
    <w:rsid w:val="00E526A4"/>
    <w:rPr>
      <w:sz w:val="24"/>
      <w:szCs w:val="24"/>
    </w:rPr>
  </w:style>
  <w:style w:type="character" w:customStyle="1" w:styleId="ad">
    <w:name w:val="Название Знак"/>
    <w:link w:val="ae"/>
    <w:locked/>
    <w:rsid w:val="00E526A4"/>
    <w:rPr>
      <w:rFonts w:ascii="Cambria" w:hAnsi="Cambria"/>
      <w:color w:val="17365D"/>
      <w:spacing w:val="5"/>
      <w:kern w:val="28"/>
      <w:sz w:val="52"/>
      <w:szCs w:val="52"/>
    </w:rPr>
  </w:style>
  <w:style w:type="character" w:customStyle="1" w:styleId="13">
    <w:name w:val="Текст выноски Знак1"/>
    <w:aliases w:val="Знак Знак"/>
    <w:uiPriority w:val="99"/>
    <w:semiHidden/>
    <w:rsid w:val="00E526A4"/>
    <w:rPr>
      <w:rFonts w:ascii="Tahoma" w:hAnsi="Tahoma" w:cs="Tahoma" w:hint="default"/>
      <w:sz w:val="16"/>
      <w:szCs w:val="16"/>
    </w:rPr>
  </w:style>
  <w:style w:type="paragraph" w:styleId="af">
    <w:name w:val="Body Text"/>
    <w:aliases w:val="Основной текст Знак Знак"/>
    <w:basedOn w:val="a0"/>
    <w:link w:val="af0"/>
    <w:uiPriority w:val="99"/>
    <w:semiHidden/>
    <w:unhideWhenUsed/>
    <w:qFormat/>
    <w:rsid w:val="00E526A4"/>
    <w:pPr>
      <w:jc w:val="center"/>
    </w:pPr>
    <w:rPr>
      <w:sz w:val="28"/>
      <w:szCs w:val="20"/>
    </w:rPr>
  </w:style>
  <w:style w:type="character" w:customStyle="1" w:styleId="af0">
    <w:name w:val="Основной текст Знак"/>
    <w:basedOn w:val="a1"/>
    <w:link w:val="af"/>
    <w:uiPriority w:val="99"/>
    <w:semiHidden/>
    <w:rsid w:val="00E526A4"/>
    <w:rPr>
      <w:rFonts w:ascii="Times New Roman" w:eastAsia="Times New Roman" w:hAnsi="Times New Roman" w:cs="Times New Roman"/>
      <w:sz w:val="28"/>
      <w:szCs w:val="20"/>
      <w:lang w:eastAsia="ru-RU"/>
    </w:rPr>
  </w:style>
  <w:style w:type="character" w:customStyle="1" w:styleId="14">
    <w:name w:val="Основной текст Знак1"/>
    <w:aliases w:val="Основной текст Знак Знак Знак1"/>
    <w:semiHidden/>
    <w:rsid w:val="00E526A4"/>
    <w:rPr>
      <w:rFonts w:ascii="Times New Roman" w:hAnsi="Times New Roman" w:cs="Times New Roman" w:hint="default"/>
      <w:sz w:val="28"/>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Знак1 Знак1"/>
    <w:link w:val="af1"/>
    <w:semiHidden/>
    <w:locked/>
    <w:rsid w:val="00E526A4"/>
    <w:rPr>
      <w:sz w:val="24"/>
      <w:szCs w:val="24"/>
      <w:lang w:val="x-none" w:eastAsia="x-none"/>
    </w:rPr>
  </w:style>
  <w:style w:type="paragraph" w:styleId="a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
    <w:basedOn w:val="a0"/>
    <w:link w:val="15"/>
    <w:semiHidden/>
    <w:unhideWhenUsed/>
    <w:qFormat/>
    <w:rsid w:val="00E526A4"/>
    <w:pPr>
      <w:spacing w:after="120"/>
      <w:ind w:left="283"/>
    </w:pPr>
    <w:rPr>
      <w:rFonts w:asciiTheme="minorHAnsi" w:eastAsiaTheme="minorHAnsi" w:hAnsiTheme="minorHAnsi" w:cstheme="minorBidi"/>
      <w:lang w:val="x-none" w:eastAsia="x-none"/>
    </w:rPr>
  </w:style>
  <w:style w:type="character" w:customStyle="1" w:styleId="af2">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 Знак"/>
    <w:basedOn w:val="a1"/>
    <w:semiHidden/>
    <w:rsid w:val="00E526A4"/>
    <w:rPr>
      <w:rFonts w:ascii="Times New Roman" w:eastAsia="Times New Roman" w:hAnsi="Times New Roman" w:cs="Times New Roman"/>
      <w:sz w:val="24"/>
      <w:szCs w:val="24"/>
      <w:lang w:eastAsia="ru-RU"/>
    </w:rPr>
  </w:style>
  <w:style w:type="character" w:customStyle="1" w:styleId="23">
    <w:name w:val="Основной текст 2 Знак"/>
    <w:link w:val="24"/>
    <w:uiPriority w:val="99"/>
    <w:semiHidden/>
    <w:locked/>
    <w:rsid w:val="00E526A4"/>
    <w:rPr>
      <w:rFonts w:ascii="Calibri" w:eastAsia="Calibri" w:hAnsi="Calibri" w:cs="Calibri"/>
      <w:sz w:val="28"/>
      <w:szCs w:val="28"/>
    </w:rPr>
  </w:style>
  <w:style w:type="character" w:customStyle="1" w:styleId="32">
    <w:name w:val="Основной текст 3 Знак"/>
    <w:basedOn w:val="a1"/>
    <w:link w:val="33"/>
    <w:semiHidden/>
    <w:locked/>
    <w:rsid w:val="00E526A4"/>
    <w:rPr>
      <w:sz w:val="16"/>
      <w:szCs w:val="16"/>
    </w:rPr>
  </w:style>
  <w:style w:type="paragraph" w:styleId="af3">
    <w:name w:val="Balloon Text"/>
    <w:aliases w:val="Знак"/>
    <w:basedOn w:val="a0"/>
    <w:link w:val="25"/>
    <w:uiPriority w:val="99"/>
    <w:semiHidden/>
    <w:unhideWhenUsed/>
    <w:qFormat/>
    <w:rsid w:val="00E526A4"/>
    <w:pPr>
      <w:spacing w:after="160" w:line="240" w:lineRule="exact"/>
    </w:pPr>
    <w:rPr>
      <w:rFonts w:eastAsia="Calibri"/>
      <w:sz w:val="20"/>
      <w:szCs w:val="20"/>
      <w:lang w:eastAsia="zh-CN"/>
    </w:rPr>
  </w:style>
  <w:style w:type="character" w:customStyle="1" w:styleId="af4">
    <w:name w:val="Текст выноски Знак"/>
    <w:aliases w:val="Знак Знак1"/>
    <w:basedOn w:val="a1"/>
    <w:uiPriority w:val="99"/>
    <w:semiHidden/>
    <w:rsid w:val="00E526A4"/>
    <w:rPr>
      <w:rFonts w:ascii="Tahoma" w:eastAsia="Times New Roman" w:hAnsi="Tahoma" w:cs="Tahoma"/>
      <w:sz w:val="16"/>
      <w:szCs w:val="16"/>
      <w:lang w:eastAsia="ru-RU"/>
    </w:rPr>
  </w:style>
  <w:style w:type="character" w:customStyle="1" w:styleId="af5">
    <w:name w:val="Абзац списка Знак"/>
    <w:link w:val="af6"/>
    <w:uiPriority w:val="34"/>
    <w:locked/>
    <w:rsid w:val="00E526A4"/>
    <w:rPr>
      <w:sz w:val="24"/>
      <w:szCs w:val="24"/>
    </w:rPr>
  </w:style>
  <w:style w:type="paragraph" w:customStyle="1" w:styleId="right">
    <w:name w:val="right"/>
    <w:basedOn w:val="a0"/>
    <w:uiPriority w:val="99"/>
    <w:qFormat/>
    <w:rsid w:val="00E526A4"/>
    <w:pPr>
      <w:spacing w:before="100" w:beforeAutospacing="1" w:after="100" w:afterAutospacing="1"/>
      <w:ind w:firstLine="709"/>
      <w:jc w:val="right"/>
    </w:pPr>
  </w:style>
  <w:style w:type="paragraph" w:customStyle="1" w:styleId="center">
    <w:name w:val="center"/>
    <w:basedOn w:val="a0"/>
    <w:uiPriority w:val="99"/>
    <w:qFormat/>
    <w:rsid w:val="00E526A4"/>
    <w:pPr>
      <w:spacing w:before="100" w:beforeAutospacing="1" w:after="100" w:afterAutospacing="1"/>
      <w:ind w:firstLine="709"/>
      <w:jc w:val="center"/>
    </w:pPr>
  </w:style>
  <w:style w:type="paragraph" w:customStyle="1" w:styleId="insertion">
    <w:name w:val="insertion"/>
    <w:basedOn w:val="a0"/>
    <w:uiPriority w:val="99"/>
    <w:qFormat/>
    <w:rsid w:val="00E526A4"/>
    <w:pPr>
      <w:spacing w:before="100" w:beforeAutospacing="1" w:after="100" w:afterAutospacing="1"/>
      <w:ind w:firstLine="709"/>
      <w:jc w:val="both"/>
    </w:pPr>
    <w:rPr>
      <w:color w:val="006600"/>
    </w:rPr>
  </w:style>
  <w:style w:type="paragraph" w:customStyle="1" w:styleId="deletion">
    <w:name w:val="deletion"/>
    <w:basedOn w:val="a0"/>
    <w:uiPriority w:val="99"/>
    <w:qFormat/>
    <w:rsid w:val="00E526A4"/>
    <w:pPr>
      <w:spacing w:before="100" w:beforeAutospacing="1" w:after="100" w:afterAutospacing="1"/>
      <w:ind w:firstLine="709"/>
      <w:jc w:val="both"/>
    </w:pPr>
    <w:rPr>
      <w:color w:val="FF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E526A4"/>
    <w:rPr>
      <w:sz w:val="20"/>
      <w:szCs w:val="20"/>
      <w:lang w:val="en-US" w:eastAsia="en-US"/>
    </w:rPr>
  </w:style>
  <w:style w:type="paragraph" w:customStyle="1" w:styleId="mputable">
    <w:name w:val="?mputable"/>
    <w:basedOn w:val="a0"/>
    <w:uiPriority w:val="99"/>
    <w:qFormat/>
    <w:rsid w:val="00E526A4"/>
    <w:pPr>
      <w:shd w:val="clear" w:color="auto" w:fill="C0C0C0"/>
      <w:ind w:firstLine="709"/>
      <w:jc w:val="both"/>
    </w:pPr>
  </w:style>
  <w:style w:type="paragraph" w:customStyle="1" w:styleId="required">
    <w:name w:val="required"/>
    <w:basedOn w:val="a0"/>
    <w:uiPriority w:val="99"/>
    <w:qFormat/>
    <w:rsid w:val="00E526A4"/>
    <w:pPr>
      <w:shd w:val="clear" w:color="auto" w:fill="FFFF80"/>
      <w:ind w:firstLine="709"/>
      <w:jc w:val="both"/>
    </w:pPr>
  </w:style>
  <w:style w:type="paragraph" w:customStyle="1" w:styleId="newpage">
    <w:name w:val="newpage"/>
    <w:basedOn w:val="a0"/>
    <w:uiPriority w:val="99"/>
    <w:qFormat/>
    <w:rsid w:val="00E526A4"/>
    <w:pPr>
      <w:pageBreakBefore/>
      <w:ind w:firstLine="709"/>
      <w:jc w:val="both"/>
    </w:pPr>
  </w:style>
  <w:style w:type="paragraph" w:customStyle="1" w:styleId="center1">
    <w:name w:val="center1"/>
    <w:basedOn w:val="a0"/>
    <w:uiPriority w:val="99"/>
    <w:qFormat/>
    <w:rsid w:val="00E526A4"/>
    <w:pPr>
      <w:spacing w:before="100" w:beforeAutospacing="1" w:after="100" w:afterAutospacing="1"/>
    </w:pPr>
  </w:style>
  <w:style w:type="paragraph" w:customStyle="1" w:styleId="130">
    <w:name w:val="Стиль Первая строка:  13 см Эд"/>
    <w:basedOn w:val="a0"/>
    <w:uiPriority w:val="99"/>
    <w:qFormat/>
    <w:rsid w:val="00E526A4"/>
    <w:pPr>
      <w:ind w:firstLine="737"/>
    </w:pPr>
    <w:rPr>
      <w:szCs w:val="20"/>
    </w:rPr>
  </w:style>
  <w:style w:type="paragraph" w:customStyle="1" w:styleId="af7">
    <w:name w:val="Стиль По центру"/>
    <w:basedOn w:val="a0"/>
    <w:uiPriority w:val="99"/>
    <w:qFormat/>
    <w:rsid w:val="00E526A4"/>
    <w:pPr>
      <w:jc w:val="both"/>
    </w:pPr>
    <w:rPr>
      <w:lang w:eastAsia="ar-SA"/>
    </w:rPr>
  </w:style>
  <w:style w:type="paragraph" w:customStyle="1" w:styleId="16">
    <w:name w:val="Абзац списка1"/>
    <w:basedOn w:val="a0"/>
    <w:uiPriority w:val="99"/>
    <w:qFormat/>
    <w:rsid w:val="00E526A4"/>
    <w:pPr>
      <w:ind w:left="720"/>
    </w:pPr>
    <w:rPr>
      <w:sz w:val="20"/>
      <w:szCs w:val="20"/>
      <w:lang w:eastAsia="ar-SA"/>
    </w:rPr>
  </w:style>
  <w:style w:type="paragraph" w:customStyle="1" w:styleId="26">
    <w:name w:val="Абзац списка2"/>
    <w:basedOn w:val="a0"/>
    <w:uiPriority w:val="99"/>
    <w:qFormat/>
    <w:rsid w:val="00E526A4"/>
    <w:pPr>
      <w:ind w:left="720"/>
    </w:pPr>
    <w:rPr>
      <w:sz w:val="20"/>
      <w:szCs w:val="20"/>
      <w:lang w:eastAsia="ar-SA"/>
    </w:rPr>
  </w:style>
  <w:style w:type="paragraph" w:customStyle="1" w:styleId="xl63">
    <w:name w:val="xl63"/>
    <w:basedOn w:val="a0"/>
    <w:uiPriority w:val="99"/>
    <w:qFormat/>
    <w:rsid w:val="00E526A4"/>
    <w:pPr>
      <w:spacing w:before="100" w:beforeAutospacing="1" w:after="100" w:afterAutospacing="1"/>
      <w:jc w:val="right"/>
    </w:pPr>
  </w:style>
  <w:style w:type="paragraph" w:customStyle="1" w:styleId="xl64">
    <w:name w:val="xl64"/>
    <w:basedOn w:val="a0"/>
    <w:uiPriority w:val="99"/>
    <w:qFormat/>
    <w:rsid w:val="00E526A4"/>
    <w:pPr>
      <w:spacing w:before="100" w:beforeAutospacing="1" w:after="100" w:afterAutospacing="1"/>
    </w:pPr>
    <w:rPr>
      <w:rFonts w:ascii="Arial" w:hAnsi="Arial"/>
      <w:sz w:val="18"/>
      <w:szCs w:val="18"/>
    </w:rPr>
  </w:style>
  <w:style w:type="paragraph" w:customStyle="1" w:styleId="xl65">
    <w:name w:val="xl65"/>
    <w:basedOn w:val="a0"/>
    <w:uiPriority w:val="99"/>
    <w:qFormat/>
    <w:rsid w:val="00E526A4"/>
    <w:pPr>
      <w:spacing w:before="100" w:beforeAutospacing="1" w:after="100" w:afterAutospacing="1"/>
      <w:jc w:val="center"/>
    </w:pPr>
    <w:rPr>
      <w:rFonts w:ascii="Arial" w:hAnsi="Arial"/>
      <w:b/>
      <w:bCs/>
    </w:rPr>
  </w:style>
  <w:style w:type="paragraph" w:customStyle="1" w:styleId="xl66">
    <w:name w:val="xl66"/>
    <w:basedOn w:val="a0"/>
    <w:uiPriority w:val="99"/>
    <w:qFormat/>
    <w:rsid w:val="00E526A4"/>
    <w:pPr>
      <w:spacing w:before="100" w:beforeAutospacing="1" w:after="100" w:afterAutospacing="1"/>
      <w:jc w:val="center"/>
    </w:pPr>
  </w:style>
  <w:style w:type="paragraph" w:customStyle="1" w:styleId="xl67">
    <w:name w:val="xl67"/>
    <w:basedOn w:val="a0"/>
    <w:uiPriority w:val="99"/>
    <w:qFormat/>
    <w:rsid w:val="00E526A4"/>
    <w:pPr>
      <w:spacing w:before="100" w:beforeAutospacing="1" w:after="100" w:afterAutospacing="1"/>
    </w:pPr>
    <w:rPr>
      <w:rFonts w:ascii="Arial" w:hAnsi="Arial"/>
      <w:sz w:val="16"/>
      <w:szCs w:val="16"/>
    </w:rPr>
  </w:style>
  <w:style w:type="paragraph" w:customStyle="1" w:styleId="xl68">
    <w:name w:val="xl68"/>
    <w:basedOn w:val="a0"/>
    <w:uiPriority w:val="99"/>
    <w:qFormat/>
    <w:rsid w:val="00E526A4"/>
    <w:pPr>
      <w:pBdr>
        <w:bottom w:val="single" w:sz="4" w:space="0" w:color="auto"/>
      </w:pBdr>
      <w:spacing w:before="100" w:beforeAutospacing="1" w:after="100" w:afterAutospacing="1"/>
    </w:pPr>
  </w:style>
  <w:style w:type="paragraph" w:customStyle="1" w:styleId="xl69">
    <w:name w:val="xl69"/>
    <w:basedOn w:val="a0"/>
    <w:uiPriority w:val="99"/>
    <w:qFormat/>
    <w:rsid w:val="00E526A4"/>
    <w:pPr>
      <w:pBdr>
        <w:bottom w:val="single" w:sz="4" w:space="0" w:color="auto"/>
      </w:pBdr>
      <w:spacing w:before="100" w:beforeAutospacing="1" w:after="100" w:afterAutospacing="1"/>
      <w:jc w:val="center"/>
    </w:pPr>
  </w:style>
  <w:style w:type="paragraph" w:customStyle="1" w:styleId="xl70">
    <w:name w:val="xl70"/>
    <w:basedOn w:val="a0"/>
    <w:uiPriority w:val="99"/>
    <w:qFormat/>
    <w:rsid w:val="00E526A4"/>
    <w:pPr>
      <w:spacing w:before="100" w:beforeAutospacing="1" w:after="100" w:afterAutospacing="1"/>
      <w:jc w:val="center"/>
    </w:pPr>
    <w:rPr>
      <w:rFonts w:ascii="Arial" w:hAnsi="Arial"/>
      <w:sz w:val="16"/>
      <w:szCs w:val="16"/>
    </w:rPr>
  </w:style>
  <w:style w:type="paragraph" w:customStyle="1" w:styleId="xl71">
    <w:name w:val="xl71"/>
    <w:basedOn w:val="a0"/>
    <w:uiPriority w:val="99"/>
    <w:qFormat/>
    <w:rsid w:val="00E526A4"/>
    <w:pPr>
      <w:pBdr>
        <w:top w:val="single" w:sz="4" w:space="0" w:color="auto"/>
      </w:pBdr>
      <w:spacing w:before="100" w:beforeAutospacing="1" w:after="100" w:afterAutospacing="1"/>
      <w:jc w:val="center"/>
    </w:pPr>
    <w:rPr>
      <w:rFonts w:ascii="Arial" w:hAnsi="Arial"/>
      <w:sz w:val="16"/>
      <w:szCs w:val="16"/>
    </w:rPr>
  </w:style>
  <w:style w:type="paragraph" w:customStyle="1" w:styleId="xl72">
    <w:name w:val="xl72"/>
    <w:basedOn w:val="a0"/>
    <w:uiPriority w:val="99"/>
    <w:qFormat/>
    <w:rsid w:val="00E526A4"/>
    <w:pPr>
      <w:spacing w:before="100" w:beforeAutospacing="1" w:after="100" w:afterAutospacing="1"/>
    </w:pPr>
  </w:style>
  <w:style w:type="paragraph" w:customStyle="1" w:styleId="xl73">
    <w:name w:val="xl73"/>
    <w:basedOn w:val="a0"/>
    <w:uiPriority w:val="99"/>
    <w:qFormat/>
    <w:rsid w:val="00E526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uiPriority w:val="99"/>
    <w:qFormat/>
    <w:rsid w:val="00E526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75">
    <w:name w:val="xl75"/>
    <w:basedOn w:val="a0"/>
    <w:uiPriority w:val="99"/>
    <w:qFormat/>
    <w:rsid w:val="00E526A4"/>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76">
    <w:name w:val="xl76"/>
    <w:basedOn w:val="a0"/>
    <w:uiPriority w:val="99"/>
    <w:qFormat/>
    <w:rsid w:val="00E526A4"/>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77">
    <w:name w:val="xl77"/>
    <w:basedOn w:val="a0"/>
    <w:uiPriority w:val="99"/>
    <w:qFormat/>
    <w:rsid w:val="00E526A4"/>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78">
    <w:name w:val="xl78"/>
    <w:basedOn w:val="a0"/>
    <w:uiPriority w:val="99"/>
    <w:qFormat/>
    <w:rsid w:val="00E526A4"/>
    <w:pPr>
      <w:pBdr>
        <w:top w:val="single" w:sz="4" w:space="0" w:color="auto"/>
        <w:left w:val="single" w:sz="4" w:space="0" w:color="auto"/>
      </w:pBdr>
      <w:spacing w:before="100" w:beforeAutospacing="1" w:after="100" w:afterAutospacing="1"/>
      <w:jc w:val="center"/>
    </w:pPr>
    <w:rPr>
      <w:rFonts w:ascii="Arial" w:hAnsi="Arial"/>
      <w:sz w:val="18"/>
      <w:szCs w:val="18"/>
    </w:rPr>
  </w:style>
  <w:style w:type="paragraph" w:customStyle="1" w:styleId="xl79">
    <w:name w:val="xl79"/>
    <w:basedOn w:val="a0"/>
    <w:uiPriority w:val="99"/>
    <w:qFormat/>
    <w:rsid w:val="00E526A4"/>
    <w:pPr>
      <w:pBdr>
        <w:top w:val="single" w:sz="4" w:space="0" w:color="auto"/>
      </w:pBdr>
      <w:spacing w:before="100" w:beforeAutospacing="1" w:after="100" w:afterAutospacing="1"/>
      <w:jc w:val="center"/>
    </w:pPr>
    <w:rPr>
      <w:rFonts w:ascii="Arial" w:hAnsi="Arial"/>
      <w:sz w:val="18"/>
      <w:szCs w:val="18"/>
    </w:rPr>
  </w:style>
  <w:style w:type="paragraph" w:customStyle="1" w:styleId="xl80">
    <w:name w:val="xl80"/>
    <w:basedOn w:val="a0"/>
    <w:uiPriority w:val="99"/>
    <w:qFormat/>
    <w:rsid w:val="00E526A4"/>
    <w:pPr>
      <w:pBdr>
        <w:top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81">
    <w:name w:val="xl81"/>
    <w:basedOn w:val="a0"/>
    <w:uiPriority w:val="99"/>
    <w:qFormat/>
    <w:rsid w:val="00E526A4"/>
    <w:pPr>
      <w:pBdr>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82">
    <w:name w:val="xl82"/>
    <w:basedOn w:val="a0"/>
    <w:uiPriority w:val="99"/>
    <w:qFormat/>
    <w:rsid w:val="00E526A4"/>
    <w:pPr>
      <w:pBdr>
        <w:bottom w:val="single" w:sz="4" w:space="0" w:color="auto"/>
      </w:pBdr>
      <w:spacing w:before="100" w:beforeAutospacing="1" w:after="100" w:afterAutospacing="1"/>
      <w:jc w:val="center"/>
    </w:pPr>
    <w:rPr>
      <w:rFonts w:ascii="Arial" w:hAnsi="Arial"/>
      <w:sz w:val="18"/>
      <w:szCs w:val="18"/>
    </w:rPr>
  </w:style>
  <w:style w:type="paragraph" w:customStyle="1" w:styleId="xl83">
    <w:name w:val="xl83"/>
    <w:basedOn w:val="a0"/>
    <w:uiPriority w:val="99"/>
    <w:qFormat/>
    <w:rsid w:val="00E526A4"/>
    <w:pPr>
      <w:pBdr>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84">
    <w:name w:val="xl84"/>
    <w:basedOn w:val="a0"/>
    <w:uiPriority w:val="99"/>
    <w:qFormat/>
    <w:rsid w:val="00E526A4"/>
    <w:pPr>
      <w:spacing w:before="100" w:beforeAutospacing="1" w:after="100" w:afterAutospacing="1"/>
    </w:pPr>
    <w:rPr>
      <w:rFonts w:ascii="Arial" w:hAnsi="Arial"/>
      <w:sz w:val="18"/>
      <w:szCs w:val="18"/>
    </w:rPr>
  </w:style>
  <w:style w:type="paragraph" w:customStyle="1" w:styleId="xl85">
    <w:name w:val="xl85"/>
    <w:basedOn w:val="a0"/>
    <w:uiPriority w:val="99"/>
    <w:qFormat/>
    <w:rsid w:val="00E526A4"/>
    <w:pPr>
      <w:spacing w:before="100" w:beforeAutospacing="1" w:after="100" w:afterAutospacing="1"/>
      <w:jc w:val="center"/>
    </w:pPr>
  </w:style>
  <w:style w:type="paragraph" w:customStyle="1" w:styleId="xl86">
    <w:name w:val="xl86"/>
    <w:basedOn w:val="a0"/>
    <w:uiPriority w:val="99"/>
    <w:qFormat/>
    <w:rsid w:val="00E526A4"/>
    <w:pPr>
      <w:pBdr>
        <w:top w:val="single" w:sz="4" w:space="0" w:color="auto"/>
        <w:left w:val="single" w:sz="8" w:space="0" w:color="auto"/>
      </w:pBdr>
      <w:spacing w:before="100" w:beforeAutospacing="1" w:after="100" w:afterAutospacing="1"/>
      <w:jc w:val="center"/>
    </w:pPr>
  </w:style>
  <w:style w:type="paragraph" w:customStyle="1" w:styleId="xl87">
    <w:name w:val="xl87"/>
    <w:basedOn w:val="a0"/>
    <w:uiPriority w:val="99"/>
    <w:qFormat/>
    <w:rsid w:val="00E526A4"/>
    <w:pPr>
      <w:pBdr>
        <w:top w:val="single" w:sz="4" w:space="0" w:color="auto"/>
      </w:pBdr>
      <w:spacing w:before="100" w:beforeAutospacing="1" w:after="100" w:afterAutospacing="1"/>
      <w:jc w:val="center"/>
    </w:pPr>
  </w:style>
  <w:style w:type="paragraph" w:customStyle="1" w:styleId="xl88">
    <w:name w:val="xl88"/>
    <w:basedOn w:val="a0"/>
    <w:uiPriority w:val="99"/>
    <w:qFormat/>
    <w:rsid w:val="00E526A4"/>
    <w:pPr>
      <w:pBdr>
        <w:top w:val="single" w:sz="4" w:space="0" w:color="auto"/>
        <w:right w:val="single" w:sz="8" w:space="0" w:color="auto"/>
      </w:pBdr>
      <w:spacing w:before="100" w:beforeAutospacing="1" w:after="100" w:afterAutospacing="1"/>
      <w:jc w:val="center"/>
    </w:pPr>
  </w:style>
  <w:style w:type="paragraph" w:customStyle="1" w:styleId="xl89">
    <w:name w:val="xl89"/>
    <w:basedOn w:val="a0"/>
    <w:uiPriority w:val="99"/>
    <w:qFormat/>
    <w:rsid w:val="00E526A4"/>
    <w:pPr>
      <w:pBdr>
        <w:left w:val="single" w:sz="8" w:space="0" w:color="auto"/>
        <w:bottom w:val="single" w:sz="8" w:space="0" w:color="auto"/>
      </w:pBdr>
      <w:spacing w:before="100" w:beforeAutospacing="1" w:after="100" w:afterAutospacing="1"/>
      <w:jc w:val="center"/>
    </w:pPr>
  </w:style>
  <w:style w:type="paragraph" w:customStyle="1" w:styleId="xl90">
    <w:name w:val="xl90"/>
    <w:basedOn w:val="a0"/>
    <w:uiPriority w:val="99"/>
    <w:qFormat/>
    <w:rsid w:val="00E526A4"/>
    <w:pPr>
      <w:pBdr>
        <w:bottom w:val="single" w:sz="8" w:space="0" w:color="auto"/>
      </w:pBdr>
      <w:spacing w:before="100" w:beforeAutospacing="1" w:after="100" w:afterAutospacing="1"/>
      <w:jc w:val="center"/>
    </w:pPr>
  </w:style>
  <w:style w:type="paragraph" w:customStyle="1" w:styleId="xl91">
    <w:name w:val="xl91"/>
    <w:basedOn w:val="a0"/>
    <w:uiPriority w:val="99"/>
    <w:qFormat/>
    <w:rsid w:val="00E526A4"/>
    <w:pPr>
      <w:pBdr>
        <w:bottom w:val="single" w:sz="8" w:space="0" w:color="auto"/>
        <w:right w:val="single" w:sz="8" w:space="0" w:color="auto"/>
      </w:pBdr>
      <w:spacing w:before="100" w:beforeAutospacing="1" w:after="100" w:afterAutospacing="1"/>
      <w:jc w:val="center"/>
    </w:pPr>
  </w:style>
  <w:style w:type="paragraph" w:customStyle="1" w:styleId="xl92">
    <w:name w:val="xl92"/>
    <w:basedOn w:val="a0"/>
    <w:uiPriority w:val="99"/>
    <w:qFormat/>
    <w:rsid w:val="00E526A4"/>
    <w:pPr>
      <w:pBdr>
        <w:left w:val="single" w:sz="8" w:space="0" w:color="auto"/>
        <w:bottom w:val="single" w:sz="4" w:space="0" w:color="auto"/>
      </w:pBdr>
      <w:spacing w:before="100" w:beforeAutospacing="1" w:after="100" w:afterAutospacing="1"/>
      <w:jc w:val="center"/>
    </w:pPr>
  </w:style>
  <w:style w:type="paragraph" w:customStyle="1" w:styleId="xl93">
    <w:name w:val="xl93"/>
    <w:basedOn w:val="a0"/>
    <w:uiPriority w:val="99"/>
    <w:qFormat/>
    <w:rsid w:val="00E526A4"/>
    <w:pPr>
      <w:pBdr>
        <w:bottom w:val="single" w:sz="4" w:space="0" w:color="auto"/>
        <w:right w:val="single" w:sz="8" w:space="0" w:color="auto"/>
      </w:pBdr>
      <w:spacing w:before="100" w:beforeAutospacing="1" w:after="100" w:afterAutospacing="1"/>
      <w:jc w:val="center"/>
    </w:pPr>
  </w:style>
  <w:style w:type="paragraph" w:customStyle="1" w:styleId="xl94">
    <w:name w:val="xl94"/>
    <w:basedOn w:val="a0"/>
    <w:uiPriority w:val="99"/>
    <w:qFormat/>
    <w:rsid w:val="00E526A4"/>
    <w:pPr>
      <w:spacing w:before="100" w:beforeAutospacing="1" w:after="100" w:afterAutospacing="1"/>
      <w:jc w:val="right"/>
    </w:pPr>
    <w:rPr>
      <w:b/>
      <w:bCs/>
      <w:sz w:val="18"/>
      <w:szCs w:val="18"/>
    </w:rPr>
  </w:style>
  <w:style w:type="paragraph" w:customStyle="1" w:styleId="xl95">
    <w:name w:val="xl95"/>
    <w:basedOn w:val="a0"/>
    <w:uiPriority w:val="99"/>
    <w:qFormat/>
    <w:rsid w:val="00E526A4"/>
    <w:pPr>
      <w:spacing w:before="100" w:beforeAutospacing="1" w:after="100" w:afterAutospacing="1"/>
      <w:jc w:val="right"/>
    </w:pPr>
    <w:rPr>
      <w:rFonts w:ascii="Arial" w:hAnsi="Arial"/>
      <w:sz w:val="18"/>
      <w:szCs w:val="18"/>
    </w:rPr>
  </w:style>
  <w:style w:type="paragraph" w:customStyle="1" w:styleId="xl96">
    <w:name w:val="xl96"/>
    <w:basedOn w:val="a0"/>
    <w:uiPriority w:val="99"/>
    <w:qFormat/>
    <w:rsid w:val="00E526A4"/>
    <w:pPr>
      <w:pBdr>
        <w:top w:val="single" w:sz="4" w:space="0" w:color="auto"/>
        <w:left w:val="single" w:sz="4" w:space="0" w:color="auto"/>
      </w:pBdr>
      <w:spacing w:before="100" w:beforeAutospacing="1" w:after="100" w:afterAutospacing="1"/>
      <w:jc w:val="center"/>
    </w:pPr>
  </w:style>
  <w:style w:type="paragraph" w:customStyle="1" w:styleId="xl97">
    <w:name w:val="xl97"/>
    <w:basedOn w:val="a0"/>
    <w:uiPriority w:val="99"/>
    <w:qFormat/>
    <w:rsid w:val="00E526A4"/>
    <w:pPr>
      <w:pBdr>
        <w:top w:val="single" w:sz="4" w:space="0" w:color="auto"/>
        <w:right w:val="single" w:sz="4" w:space="0" w:color="auto"/>
      </w:pBdr>
      <w:spacing w:before="100" w:beforeAutospacing="1" w:after="100" w:afterAutospacing="1"/>
      <w:jc w:val="center"/>
    </w:pPr>
  </w:style>
  <w:style w:type="paragraph" w:customStyle="1" w:styleId="xl98">
    <w:name w:val="xl98"/>
    <w:basedOn w:val="a0"/>
    <w:uiPriority w:val="99"/>
    <w:qFormat/>
    <w:rsid w:val="00E526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99">
    <w:name w:val="xl99"/>
    <w:basedOn w:val="a0"/>
    <w:uiPriority w:val="99"/>
    <w:qFormat/>
    <w:rsid w:val="00E526A4"/>
    <w:pPr>
      <w:pBdr>
        <w:top w:val="single" w:sz="8" w:space="0" w:color="auto"/>
        <w:bottom w:val="single" w:sz="4" w:space="0" w:color="auto"/>
      </w:pBdr>
      <w:spacing w:before="100" w:beforeAutospacing="1" w:after="100" w:afterAutospacing="1"/>
      <w:jc w:val="center"/>
    </w:pPr>
  </w:style>
  <w:style w:type="paragraph" w:customStyle="1" w:styleId="xl100">
    <w:name w:val="xl100"/>
    <w:basedOn w:val="a0"/>
    <w:uiPriority w:val="99"/>
    <w:qFormat/>
    <w:rsid w:val="00E526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01">
    <w:name w:val="xl101"/>
    <w:basedOn w:val="a0"/>
    <w:uiPriority w:val="99"/>
    <w:qFormat/>
    <w:rsid w:val="00E526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qFormat/>
    <w:rsid w:val="00E526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uiPriority w:val="99"/>
    <w:qFormat/>
    <w:rsid w:val="00E526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4">
    <w:name w:val="xl104"/>
    <w:basedOn w:val="a0"/>
    <w:uiPriority w:val="99"/>
    <w:qFormat/>
    <w:rsid w:val="00E526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5">
    <w:name w:val="xl105"/>
    <w:basedOn w:val="a0"/>
    <w:uiPriority w:val="99"/>
    <w:qFormat/>
    <w:rsid w:val="00E526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6">
    <w:name w:val="xl106"/>
    <w:basedOn w:val="a0"/>
    <w:uiPriority w:val="99"/>
    <w:qFormat/>
    <w:rsid w:val="00E526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a0"/>
    <w:uiPriority w:val="99"/>
    <w:qFormat/>
    <w:rsid w:val="00E526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8">
    <w:name w:val="xl108"/>
    <w:basedOn w:val="a0"/>
    <w:uiPriority w:val="99"/>
    <w:qFormat/>
    <w:rsid w:val="00E526A4"/>
    <w:pPr>
      <w:pBdr>
        <w:top w:val="single" w:sz="8" w:space="0" w:color="auto"/>
        <w:left w:val="single" w:sz="8" w:space="0" w:color="auto"/>
      </w:pBdr>
      <w:spacing w:before="100" w:beforeAutospacing="1" w:after="100" w:afterAutospacing="1"/>
      <w:jc w:val="center"/>
    </w:pPr>
  </w:style>
  <w:style w:type="paragraph" w:customStyle="1" w:styleId="xl109">
    <w:name w:val="xl109"/>
    <w:basedOn w:val="a0"/>
    <w:uiPriority w:val="99"/>
    <w:qFormat/>
    <w:rsid w:val="00E526A4"/>
    <w:pPr>
      <w:pBdr>
        <w:top w:val="single" w:sz="8" w:space="0" w:color="auto"/>
      </w:pBdr>
      <w:spacing w:before="100" w:beforeAutospacing="1" w:after="100" w:afterAutospacing="1"/>
      <w:jc w:val="center"/>
    </w:pPr>
  </w:style>
  <w:style w:type="paragraph" w:customStyle="1" w:styleId="xl110">
    <w:name w:val="xl110"/>
    <w:basedOn w:val="a0"/>
    <w:uiPriority w:val="99"/>
    <w:qFormat/>
    <w:rsid w:val="00E526A4"/>
    <w:pPr>
      <w:pBdr>
        <w:top w:val="single" w:sz="8" w:space="0" w:color="auto"/>
        <w:right w:val="single" w:sz="8" w:space="0" w:color="auto"/>
      </w:pBdr>
      <w:spacing w:before="100" w:beforeAutospacing="1" w:after="100" w:afterAutospacing="1"/>
      <w:jc w:val="center"/>
    </w:pPr>
  </w:style>
  <w:style w:type="paragraph" w:customStyle="1" w:styleId="xl111">
    <w:name w:val="xl111"/>
    <w:basedOn w:val="a0"/>
    <w:uiPriority w:val="99"/>
    <w:qFormat/>
    <w:rsid w:val="00E526A4"/>
    <w:pPr>
      <w:spacing w:before="100" w:beforeAutospacing="1" w:after="100" w:afterAutospacing="1"/>
      <w:jc w:val="right"/>
    </w:pPr>
    <w:rPr>
      <w:rFonts w:ascii="Arial" w:hAnsi="Arial"/>
      <w:b/>
      <w:bCs/>
    </w:rPr>
  </w:style>
  <w:style w:type="paragraph" w:customStyle="1" w:styleId="xl112">
    <w:name w:val="xl112"/>
    <w:basedOn w:val="a0"/>
    <w:uiPriority w:val="99"/>
    <w:qFormat/>
    <w:rsid w:val="00E526A4"/>
    <w:pPr>
      <w:pBdr>
        <w:right w:val="single" w:sz="4" w:space="0" w:color="auto"/>
      </w:pBdr>
      <w:spacing w:before="100" w:beforeAutospacing="1" w:after="100" w:afterAutospacing="1"/>
      <w:jc w:val="right"/>
    </w:pPr>
    <w:rPr>
      <w:rFonts w:ascii="Arial" w:hAnsi="Arial"/>
      <w:b/>
      <w:bCs/>
    </w:rPr>
  </w:style>
  <w:style w:type="paragraph" w:customStyle="1" w:styleId="xl113">
    <w:name w:val="xl113"/>
    <w:basedOn w:val="a0"/>
    <w:uiPriority w:val="99"/>
    <w:qFormat/>
    <w:rsid w:val="00E526A4"/>
    <w:pPr>
      <w:spacing w:before="100" w:beforeAutospacing="1" w:after="100" w:afterAutospacing="1"/>
      <w:jc w:val="center"/>
    </w:pPr>
    <w:rPr>
      <w:rFonts w:ascii="Arial" w:hAnsi="Arial"/>
      <w:b/>
      <w:bCs/>
    </w:rPr>
  </w:style>
  <w:style w:type="paragraph" w:customStyle="1" w:styleId="xl114">
    <w:name w:val="xl114"/>
    <w:basedOn w:val="a0"/>
    <w:uiPriority w:val="99"/>
    <w:qFormat/>
    <w:rsid w:val="00E526A4"/>
    <w:pPr>
      <w:pBdr>
        <w:top w:val="single" w:sz="4" w:space="0" w:color="auto"/>
        <w:left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15">
    <w:name w:val="xl115"/>
    <w:basedOn w:val="a0"/>
    <w:uiPriority w:val="99"/>
    <w:qFormat/>
    <w:rsid w:val="00E526A4"/>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a0"/>
    <w:uiPriority w:val="99"/>
    <w:qFormat/>
    <w:rsid w:val="00E526A4"/>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7">
    <w:name w:val="xl117"/>
    <w:basedOn w:val="a0"/>
    <w:uiPriority w:val="99"/>
    <w:qFormat/>
    <w:rsid w:val="00E526A4"/>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211">
    <w:name w:val="Основной текст 21"/>
    <w:basedOn w:val="a0"/>
    <w:uiPriority w:val="99"/>
    <w:qFormat/>
    <w:rsid w:val="00E526A4"/>
    <w:pPr>
      <w:overflowPunct w:val="0"/>
      <w:autoSpaceDE w:val="0"/>
      <w:autoSpaceDN w:val="0"/>
      <w:adjustRightInd w:val="0"/>
      <w:jc w:val="center"/>
    </w:pPr>
    <w:rPr>
      <w:b/>
      <w:sz w:val="40"/>
      <w:szCs w:val="20"/>
    </w:rPr>
  </w:style>
  <w:style w:type="paragraph" w:customStyle="1" w:styleId="ConsNonformat">
    <w:name w:val="ConsNonformat"/>
    <w:uiPriority w:val="99"/>
    <w:qFormat/>
    <w:rsid w:val="00E526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uiPriority w:val="99"/>
    <w:qFormat/>
    <w:rsid w:val="00E526A4"/>
    <w:pPr>
      <w:widowControl w:val="0"/>
      <w:snapToGrid w:val="0"/>
      <w:spacing w:after="0" w:line="240" w:lineRule="auto"/>
      <w:ind w:left="2080"/>
    </w:pPr>
    <w:rPr>
      <w:rFonts w:ascii="Arial" w:eastAsia="Times New Roman" w:hAnsi="Arial" w:cs="Times New Roman"/>
      <w:b/>
      <w:sz w:val="36"/>
      <w:szCs w:val="20"/>
      <w:lang w:eastAsia="ru-RU"/>
    </w:rPr>
  </w:style>
  <w:style w:type="paragraph" w:customStyle="1" w:styleId="Iiiaeuiue">
    <w:name w:val="Ii?iaeuiue"/>
    <w:uiPriority w:val="99"/>
    <w:qFormat/>
    <w:rsid w:val="00E526A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Знак"/>
    <w:link w:val="af9"/>
    <w:locked/>
    <w:rsid w:val="00E526A4"/>
    <w:rPr>
      <w:rFonts w:ascii="Calibri" w:eastAsia="Calibri" w:hAnsi="Calibri"/>
    </w:rPr>
  </w:style>
  <w:style w:type="paragraph" w:customStyle="1" w:styleId="af9">
    <w:name w:val="Без интервала Знак"/>
    <w:link w:val="af8"/>
    <w:qFormat/>
    <w:rsid w:val="00E526A4"/>
    <w:pPr>
      <w:spacing w:after="0" w:line="240" w:lineRule="auto"/>
    </w:pPr>
    <w:rPr>
      <w:rFonts w:ascii="Calibri" w:eastAsia="Calibri" w:hAnsi="Calibri"/>
    </w:rPr>
  </w:style>
  <w:style w:type="paragraph" w:customStyle="1" w:styleId="Normal1">
    <w:name w:val="Normal1"/>
    <w:uiPriority w:val="99"/>
    <w:qFormat/>
    <w:rsid w:val="00E526A4"/>
    <w:pPr>
      <w:widowControl w:val="0"/>
      <w:spacing w:after="0" w:line="240" w:lineRule="auto"/>
    </w:pPr>
    <w:rPr>
      <w:rFonts w:ascii="Times New Roman" w:eastAsia="Times New Roman" w:hAnsi="Times New Roman" w:cs="Times New Roman"/>
      <w:sz w:val="20"/>
      <w:szCs w:val="20"/>
      <w:lang w:eastAsia="ru-RU"/>
    </w:rPr>
  </w:style>
  <w:style w:type="paragraph" w:customStyle="1" w:styleId="arial12">
    <w:name w:val="arial12"/>
    <w:basedOn w:val="a0"/>
    <w:uiPriority w:val="99"/>
    <w:qFormat/>
    <w:rsid w:val="00E526A4"/>
    <w:pPr>
      <w:spacing w:before="100" w:beforeAutospacing="1" w:after="100" w:afterAutospacing="1"/>
    </w:pPr>
    <w:rPr>
      <w:rFonts w:ascii="Arial" w:eastAsia="Arial Unicode MS" w:hAnsi="Arial" w:cs="Arial"/>
      <w:color w:val="000000"/>
      <w:sz w:val="17"/>
      <w:szCs w:val="17"/>
    </w:rPr>
  </w:style>
  <w:style w:type="paragraph" w:customStyle="1" w:styleId="ConsNormal">
    <w:name w:val="ConsNormal"/>
    <w:uiPriority w:val="99"/>
    <w:qFormat/>
    <w:rsid w:val="00E526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текст сноски"/>
    <w:basedOn w:val="a0"/>
    <w:uiPriority w:val="99"/>
    <w:qFormat/>
    <w:rsid w:val="00E526A4"/>
    <w:pPr>
      <w:widowControl w:val="0"/>
    </w:pPr>
    <w:rPr>
      <w:rFonts w:ascii="Gelvetsky 12pt" w:hAnsi="Gelvetsky 12pt"/>
      <w:szCs w:val="20"/>
      <w:lang w:val="en-US"/>
    </w:rPr>
  </w:style>
  <w:style w:type="paragraph" w:customStyle="1" w:styleId="ConsPlusNormal">
    <w:name w:val="ConsPlusNormal"/>
    <w:uiPriority w:val="99"/>
    <w:qFormat/>
    <w:rsid w:val="00E52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Стиль1"/>
    <w:basedOn w:val="a0"/>
    <w:uiPriority w:val="99"/>
    <w:qFormat/>
    <w:rsid w:val="00E526A4"/>
    <w:pPr>
      <w:keepNext/>
      <w:keepLines/>
      <w:widowControl w:val="0"/>
      <w:suppressLineNumbers/>
      <w:tabs>
        <w:tab w:val="left" w:pos="432"/>
      </w:tabs>
      <w:suppressAutoHyphens/>
      <w:spacing w:after="60"/>
      <w:ind w:left="432" w:hanging="432"/>
    </w:pPr>
    <w:rPr>
      <w:b/>
      <w:sz w:val="28"/>
      <w:lang w:eastAsia="ar-SA"/>
    </w:rPr>
  </w:style>
  <w:style w:type="paragraph" w:customStyle="1" w:styleId="formattext">
    <w:name w:val="formattext"/>
    <w:basedOn w:val="a0"/>
    <w:uiPriority w:val="99"/>
    <w:qFormat/>
    <w:rsid w:val="00E526A4"/>
    <w:pPr>
      <w:spacing w:before="100" w:beforeAutospacing="1" w:after="100" w:afterAutospacing="1"/>
    </w:pPr>
  </w:style>
  <w:style w:type="character" w:customStyle="1" w:styleId="tztxt">
    <w:name w:val="tz_txt Знак"/>
    <w:link w:val="tztxt0"/>
    <w:locked/>
    <w:rsid w:val="00E526A4"/>
    <w:rPr>
      <w:sz w:val="24"/>
      <w:szCs w:val="24"/>
      <w:lang w:val="x-none" w:eastAsia="x-none"/>
    </w:rPr>
  </w:style>
  <w:style w:type="paragraph" w:customStyle="1" w:styleId="tztxt0">
    <w:name w:val="tz_txt"/>
    <w:basedOn w:val="a0"/>
    <w:link w:val="tztxt"/>
    <w:qFormat/>
    <w:rsid w:val="00E526A4"/>
    <w:pPr>
      <w:spacing w:after="120"/>
      <w:ind w:firstLine="709"/>
      <w:jc w:val="both"/>
    </w:pPr>
    <w:rPr>
      <w:rFonts w:asciiTheme="minorHAnsi" w:eastAsiaTheme="minorHAnsi" w:hAnsiTheme="minorHAnsi" w:cstheme="minorBidi"/>
      <w:lang w:val="x-none" w:eastAsia="x-none"/>
    </w:rPr>
  </w:style>
  <w:style w:type="character" w:styleId="afb">
    <w:name w:val="footnote reference"/>
    <w:semiHidden/>
    <w:unhideWhenUsed/>
    <w:rsid w:val="00E526A4"/>
    <w:rPr>
      <w:vertAlign w:val="superscript"/>
    </w:rPr>
  </w:style>
  <w:style w:type="paragraph" w:styleId="ac">
    <w:name w:val="footer"/>
    <w:basedOn w:val="a0"/>
    <w:link w:val="ab"/>
    <w:semiHidden/>
    <w:unhideWhenUsed/>
    <w:rsid w:val="00E526A4"/>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1"/>
    <w:uiPriority w:val="99"/>
    <w:semiHidden/>
    <w:rsid w:val="00E526A4"/>
    <w:rPr>
      <w:rFonts w:ascii="Times New Roman" w:eastAsia="Times New Roman" w:hAnsi="Times New Roman" w:cs="Times New Roman"/>
      <w:sz w:val="24"/>
      <w:szCs w:val="24"/>
      <w:lang w:eastAsia="ru-RU"/>
    </w:rPr>
  </w:style>
  <w:style w:type="paragraph" w:styleId="aa">
    <w:name w:val="header"/>
    <w:basedOn w:val="a0"/>
    <w:link w:val="a9"/>
    <w:semiHidden/>
    <w:unhideWhenUsed/>
    <w:rsid w:val="00E526A4"/>
    <w:pPr>
      <w:tabs>
        <w:tab w:val="center" w:pos="4677"/>
        <w:tab w:val="right" w:pos="9355"/>
      </w:tabs>
    </w:pPr>
    <w:rPr>
      <w:rFonts w:asciiTheme="minorHAnsi" w:eastAsiaTheme="minorHAnsi" w:hAnsiTheme="minorHAnsi" w:cstheme="minorBidi"/>
      <w:lang w:eastAsia="en-US"/>
    </w:rPr>
  </w:style>
  <w:style w:type="character" w:customStyle="1" w:styleId="19">
    <w:name w:val="Верхний колонтитул Знак1"/>
    <w:basedOn w:val="a1"/>
    <w:uiPriority w:val="99"/>
    <w:semiHidden/>
    <w:rsid w:val="00E526A4"/>
    <w:rPr>
      <w:rFonts w:ascii="Times New Roman" w:eastAsia="Times New Roman" w:hAnsi="Times New Roman" w:cs="Times New Roman"/>
      <w:sz w:val="24"/>
      <w:szCs w:val="24"/>
      <w:lang w:eastAsia="ru-RU"/>
    </w:rPr>
  </w:style>
  <w:style w:type="character" w:customStyle="1" w:styleId="attribute-value">
    <w:name w:val="attribute-value"/>
    <w:basedOn w:val="a1"/>
    <w:rsid w:val="00E526A4"/>
  </w:style>
  <w:style w:type="paragraph" w:styleId="a8">
    <w:name w:val="footnote text"/>
    <w:basedOn w:val="a0"/>
    <w:link w:val="a7"/>
    <w:semiHidden/>
    <w:unhideWhenUsed/>
    <w:rsid w:val="00E526A4"/>
    <w:rPr>
      <w:rFonts w:asciiTheme="minorHAnsi" w:eastAsiaTheme="minorHAnsi" w:hAnsiTheme="minorHAnsi" w:cstheme="minorBidi"/>
      <w:sz w:val="22"/>
      <w:szCs w:val="22"/>
      <w:lang w:eastAsia="en-US"/>
    </w:rPr>
  </w:style>
  <w:style w:type="character" w:customStyle="1" w:styleId="1a">
    <w:name w:val="Текст сноски Знак1"/>
    <w:basedOn w:val="a1"/>
    <w:semiHidden/>
    <w:rsid w:val="00E526A4"/>
    <w:rPr>
      <w:rFonts w:ascii="Times New Roman" w:eastAsia="Times New Roman" w:hAnsi="Times New Roman" w:cs="Times New Roman"/>
      <w:sz w:val="20"/>
      <w:szCs w:val="20"/>
      <w:lang w:eastAsia="ru-RU"/>
    </w:rPr>
  </w:style>
  <w:style w:type="character" w:customStyle="1" w:styleId="error">
    <w:name w:val="error"/>
    <w:basedOn w:val="a1"/>
    <w:rsid w:val="00E526A4"/>
  </w:style>
  <w:style w:type="character" w:customStyle="1" w:styleId="iceouttxt52">
    <w:name w:val="iceouttxt52"/>
    <w:rsid w:val="00E526A4"/>
    <w:rPr>
      <w:rFonts w:ascii="Arial" w:hAnsi="Arial" w:cs="Arial" w:hint="default"/>
      <w:color w:val="666666"/>
      <w:sz w:val="15"/>
      <w:szCs w:val="15"/>
    </w:rPr>
  </w:style>
  <w:style w:type="paragraph" w:styleId="2">
    <w:name w:val="List Bullet 2"/>
    <w:basedOn w:val="a0"/>
    <w:link w:val="22"/>
    <w:semiHidden/>
    <w:unhideWhenUsed/>
    <w:rsid w:val="00E526A4"/>
    <w:pPr>
      <w:numPr>
        <w:numId w:val="3"/>
      </w:numPr>
      <w:contextualSpacing/>
    </w:pPr>
    <w:rPr>
      <w:rFonts w:asciiTheme="minorHAnsi" w:eastAsiaTheme="minorHAnsi" w:hAnsiTheme="minorHAnsi" w:cstheme="minorBidi"/>
      <w:lang w:eastAsia="en-US"/>
    </w:rPr>
  </w:style>
  <w:style w:type="paragraph" w:styleId="33">
    <w:name w:val="Body Text 3"/>
    <w:basedOn w:val="a0"/>
    <w:link w:val="32"/>
    <w:semiHidden/>
    <w:unhideWhenUsed/>
    <w:rsid w:val="00E526A4"/>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uiPriority w:val="99"/>
    <w:semiHidden/>
    <w:rsid w:val="00E526A4"/>
    <w:rPr>
      <w:rFonts w:ascii="Times New Roman" w:eastAsia="Times New Roman" w:hAnsi="Times New Roman" w:cs="Times New Roman"/>
      <w:sz w:val="16"/>
      <w:szCs w:val="16"/>
      <w:lang w:eastAsia="ru-RU"/>
    </w:rPr>
  </w:style>
  <w:style w:type="character" w:customStyle="1" w:styleId="25">
    <w:name w:val="Текст выноски Знак2"/>
    <w:aliases w:val="Знак Знак2"/>
    <w:basedOn w:val="a1"/>
    <w:link w:val="af3"/>
    <w:uiPriority w:val="99"/>
    <w:semiHidden/>
    <w:locked/>
    <w:rsid w:val="00E526A4"/>
    <w:rPr>
      <w:rFonts w:ascii="Times New Roman" w:eastAsia="Calibri" w:hAnsi="Times New Roman" w:cs="Times New Roman"/>
      <w:sz w:val="20"/>
      <w:szCs w:val="20"/>
      <w:lang w:eastAsia="zh-CN"/>
    </w:rPr>
  </w:style>
  <w:style w:type="character" w:customStyle="1" w:styleId="Anrede1IhrZeichen">
    <w:name w:val="Anrede1IhrZeichen"/>
    <w:rsid w:val="00E526A4"/>
    <w:rPr>
      <w:rFonts w:ascii="Arial" w:hAnsi="Arial" w:cs="Arial" w:hint="default"/>
      <w:sz w:val="22"/>
      <w:szCs w:val="22"/>
    </w:rPr>
  </w:style>
  <w:style w:type="paragraph" w:styleId="ae">
    <w:name w:val="Title"/>
    <w:basedOn w:val="a0"/>
    <w:next w:val="a0"/>
    <w:link w:val="ad"/>
    <w:qFormat/>
    <w:rsid w:val="00E526A4"/>
    <w:pPr>
      <w:pBdr>
        <w:bottom w:val="single" w:sz="8" w:space="4" w:color="4F81BD" w:themeColor="accent1"/>
      </w:pBdr>
      <w:spacing w:after="300"/>
      <w:contextualSpacing/>
    </w:pPr>
    <w:rPr>
      <w:rFonts w:ascii="Cambria" w:eastAsiaTheme="minorHAnsi" w:hAnsi="Cambria" w:cstheme="minorBidi"/>
      <w:color w:val="17365D"/>
      <w:spacing w:val="5"/>
      <w:kern w:val="28"/>
      <w:sz w:val="52"/>
      <w:szCs w:val="52"/>
      <w:lang w:eastAsia="en-US"/>
    </w:rPr>
  </w:style>
  <w:style w:type="character" w:customStyle="1" w:styleId="1b">
    <w:name w:val="Название Знак1"/>
    <w:basedOn w:val="a1"/>
    <w:rsid w:val="00E526A4"/>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2"/>
    <w:basedOn w:val="a0"/>
    <w:link w:val="23"/>
    <w:uiPriority w:val="99"/>
    <w:semiHidden/>
    <w:unhideWhenUsed/>
    <w:rsid w:val="00E526A4"/>
    <w:pPr>
      <w:spacing w:after="120" w:line="480" w:lineRule="auto"/>
    </w:pPr>
    <w:rPr>
      <w:rFonts w:ascii="Calibri" w:eastAsia="Calibri" w:hAnsi="Calibri" w:cs="Calibri"/>
      <w:sz w:val="28"/>
      <w:szCs w:val="28"/>
      <w:lang w:eastAsia="en-US"/>
    </w:rPr>
  </w:style>
  <w:style w:type="character" w:customStyle="1" w:styleId="212">
    <w:name w:val="Основной текст 2 Знак1"/>
    <w:basedOn w:val="a1"/>
    <w:uiPriority w:val="99"/>
    <w:semiHidden/>
    <w:rsid w:val="00E526A4"/>
    <w:rPr>
      <w:rFonts w:ascii="Times New Roman" w:eastAsia="Times New Roman" w:hAnsi="Times New Roman" w:cs="Times New Roman"/>
      <w:sz w:val="24"/>
      <w:szCs w:val="24"/>
      <w:lang w:eastAsia="ru-RU"/>
    </w:rPr>
  </w:style>
  <w:style w:type="character" w:customStyle="1" w:styleId="FontStyle12">
    <w:name w:val="Font Style12"/>
    <w:uiPriority w:val="99"/>
    <w:rsid w:val="00E526A4"/>
    <w:rPr>
      <w:rFonts w:ascii="Microsoft Sans Serif" w:hAnsi="Microsoft Sans Serif" w:cs="Microsoft Sans Serif" w:hint="default"/>
      <w:sz w:val="20"/>
      <w:szCs w:val="20"/>
    </w:rPr>
  </w:style>
  <w:style w:type="character" w:customStyle="1" w:styleId="apple-converted-space">
    <w:name w:val="apple-converted-space"/>
    <w:basedOn w:val="a1"/>
    <w:rsid w:val="00E526A4"/>
  </w:style>
  <w:style w:type="paragraph" w:styleId="af6">
    <w:name w:val="List Paragraph"/>
    <w:basedOn w:val="a0"/>
    <w:link w:val="af5"/>
    <w:uiPriority w:val="34"/>
    <w:qFormat/>
    <w:rsid w:val="00E526A4"/>
    <w:pPr>
      <w:ind w:left="720"/>
      <w:contextualSpacing/>
    </w:pPr>
    <w:rPr>
      <w:rFonts w:asciiTheme="minorHAnsi" w:eastAsiaTheme="minorHAnsi" w:hAnsiTheme="minorHAnsi" w:cstheme="minorBidi"/>
      <w:lang w:eastAsia="en-US"/>
    </w:rPr>
  </w:style>
  <w:style w:type="character" w:customStyle="1" w:styleId="afc">
    <w:name w:val="Основной шрифт"/>
    <w:rsid w:val="00E526A4"/>
  </w:style>
  <w:style w:type="character" w:customStyle="1" w:styleId="1c">
    <w:name w:val="Без интервала Знак1"/>
    <w:rsid w:val="00E526A4"/>
    <w:rPr>
      <w:sz w:val="24"/>
      <w:szCs w:val="22"/>
      <w:lang w:val="ru-RU" w:eastAsia="ru-RU" w:bidi="ar-SA"/>
    </w:rPr>
  </w:style>
  <w:style w:type="character" w:customStyle="1" w:styleId="t14articulinfo">
    <w:name w:val="t14_articul_info"/>
    <w:rsid w:val="00E526A4"/>
  </w:style>
  <w:style w:type="table" w:styleId="afd">
    <w:name w:val="Table Grid"/>
    <w:basedOn w:val="a2"/>
    <w:uiPriority w:val="59"/>
    <w:rsid w:val="00E526A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basedOn w:val="a1"/>
    <w:uiPriority w:val="22"/>
    <w:qFormat/>
    <w:rsid w:val="00E526A4"/>
    <w:rPr>
      <w:b/>
      <w:bCs/>
    </w:rPr>
  </w:style>
  <w:style w:type="paragraph" w:styleId="a">
    <w:name w:val="List Bullet"/>
    <w:basedOn w:val="a0"/>
    <w:semiHidden/>
    <w:unhideWhenUsed/>
    <w:rsid w:val="00E526A4"/>
    <w:pPr>
      <w:numPr>
        <w:numId w:val="1"/>
      </w:numPr>
      <w:contextualSpacing/>
    </w:pPr>
  </w:style>
  <w:style w:type="paragraph" w:styleId="3">
    <w:name w:val="List Bullet 3"/>
    <w:basedOn w:val="a0"/>
    <w:semiHidden/>
    <w:unhideWhenUsed/>
    <w:rsid w:val="00E526A4"/>
    <w:pPr>
      <w:numPr>
        <w:numId w:val="5"/>
      </w:numPr>
      <w:contextualSpacing/>
    </w:pPr>
  </w:style>
  <w:style w:type="paragraph" w:styleId="4">
    <w:name w:val="List Bullet 4"/>
    <w:basedOn w:val="a0"/>
    <w:semiHidden/>
    <w:unhideWhenUsed/>
    <w:rsid w:val="00E526A4"/>
    <w:pPr>
      <w:numPr>
        <w:numId w:val="7"/>
      </w:numPr>
      <w:contextualSpacing/>
    </w:pPr>
  </w:style>
  <w:style w:type="paragraph" w:styleId="5">
    <w:name w:val="List Bullet 5"/>
    <w:basedOn w:val="a0"/>
    <w:semiHidden/>
    <w:unhideWhenUsed/>
    <w:rsid w:val="00E526A4"/>
    <w:pPr>
      <w:numPr>
        <w:numId w:val="9"/>
      </w:numPr>
      <w:contextualSpacing/>
    </w:pPr>
  </w:style>
  <w:style w:type="numbering" w:customStyle="1" w:styleId="10">
    <w:name w:val="Стиль многоуровневый 10 пт"/>
    <w:rsid w:val="00E526A4"/>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6A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26A4"/>
    <w:pPr>
      <w:spacing w:before="100" w:beforeAutospacing="1" w:after="100" w:afterAutospacing="1"/>
      <w:jc w:val="center"/>
      <w:outlineLvl w:val="0"/>
    </w:pPr>
    <w:rPr>
      <w:b/>
      <w:bCs/>
      <w:sz w:val="48"/>
      <w:szCs w:val="48"/>
    </w:rPr>
  </w:style>
  <w:style w:type="paragraph" w:styleId="20">
    <w:name w:val="heading 2"/>
    <w:aliases w:val="H2"/>
    <w:basedOn w:val="a0"/>
    <w:link w:val="21"/>
    <w:uiPriority w:val="9"/>
    <w:semiHidden/>
    <w:unhideWhenUsed/>
    <w:qFormat/>
    <w:rsid w:val="00E526A4"/>
    <w:pPr>
      <w:spacing w:before="100" w:beforeAutospacing="1" w:after="100" w:afterAutospacing="1"/>
      <w:outlineLvl w:val="1"/>
    </w:pPr>
    <w:rPr>
      <w:b/>
      <w:bCs/>
      <w:sz w:val="36"/>
      <w:szCs w:val="36"/>
    </w:rPr>
  </w:style>
  <w:style w:type="paragraph" w:styleId="30">
    <w:name w:val="heading 3"/>
    <w:basedOn w:val="a0"/>
    <w:link w:val="31"/>
    <w:uiPriority w:val="9"/>
    <w:semiHidden/>
    <w:unhideWhenUsed/>
    <w:qFormat/>
    <w:rsid w:val="00E526A4"/>
    <w:pPr>
      <w:spacing w:before="100" w:beforeAutospacing="1" w:after="100" w:afterAutospacing="1"/>
      <w:outlineLvl w:val="2"/>
    </w:pPr>
    <w:rPr>
      <w:b/>
      <w:bCs/>
      <w:sz w:val="27"/>
      <w:szCs w:val="27"/>
    </w:rPr>
  </w:style>
  <w:style w:type="paragraph" w:styleId="40">
    <w:name w:val="heading 4"/>
    <w:basedOn w:val="a0"/>
    <w:next w:val="a0"/>
    <w:link w:val="41"/>
    <w:uiPriority w:val="9"/>
    <w:semiHidden/>
    <w:unhideWhenUsed/>
    <w:qFormat/>
    <w:rsid w:val="00E526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E526A4"/>
    <w:rPr>
      <w:rFonts w:ascii="Times New Roman" w:eastAsia="Times New Roman" w:hAnsi="Times New Roman" w:cs="Times New Roman"/>
      <w:b/>
      <w:bCs/>
      <w:sz w:val="48"/>
      <w:szCs w:val="48"/>
      <w:lang w:eastAsia="ru-RU"/>
    </w:rPr>
  </w:style>
  <w:style w:type="character" w:customStyle="1" w:styleId="21">
    <w:name w:val="Заголовок 2 Знак"/>
    <w:aliases w:val="H2 Знак"/>
    <w:basedOn w:val="a1"/>
    <w:link w:val="20"/>
    <w:uiPriority w:val="9"/>
    <w:semiHidden/>
    <w:rsid w:val="00E526A4"/>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uiPriority w:val="9"/>
    <w:semiHidden/>
    <w:rsid w:val="00E526A4"/>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uiPriority w:val="9"/>
    <w:semiHidden/>
    <w:rsid w:val="00E526A4"/>
    <w:rPr>
      <w:rFonts w:ascii="Times New Roman" w:eastAsia="Times New Roman" w:hAnsi="Times New Roman" w:cs="Times New Roman"/>
      <w:b/>
      <w:bCs/>
      <w:sz w:val="28"/>
      <w:szCs w:val="28"/>
      <w:lang w:eastAsia="ru-RU"/>
    </w:rPr>
  </w:style>
  <w:style w:type="character" w:styleId="a4">
    <w:name w:val="Hyperlink"/>
    <w:semiHidden/>
    <w:unhideWhenUsed/>
    <w:rsid w:val="00E526A4"/>
    <w:rPr>
      <w:color w:val="0000FF"/>
      <w:u w:val="single"/>
    </w:rPr>
  </w:style>
  <w:style w:type="character" w:styleId="a5">
    <w:name w:val="FollowedHyperlink"/>
    <w:uiPriority w:val="99"/>
    <w:semiHidden/>
    <w:unhideWhenUsed/>
    <w:rsid w:val="00E526A4"/>
    <w:rPr>
      <w:color w:val="0000FF"/>
      <w:u w:val="single"/>
    </w:rPr>
  </w:style>
  <w:style w:type="character" w:customStyle="1" w:styleId="110">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E526A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1"/>
    <w:uiPriority w:val="9"/>
    <w:semiHidden/>
    <w:rsid w:val="00E526A4"/>
    <w:rPr>
      <w:rFonts w:asciiTheme="majorHAnsi" w:eastAsiaTheme="majorEastAsia" w:hAnsiTheme="majorHAnsi" w:cstheme="majorBidi"/>
      <w:b/>
      <w:bCs/>
      <w:color w:val="4F81BD" w:themeColor="accent1"/>
      <w:sz w:val="26"/>
      <w:szCs w:val="26"/>
    </w:rPr>
  </w:style>
  <w:style w:type="paragraph" w:styleId="HTML">
    <w:name w:val="HTML Preformatted"/>
    <w:basedOn w:val="a0"/>
    <w:link w:val="HTML0"/>
    <w:semiHidden/>
    <w:unhideWhenUsed/>
    <w:rsid w:val="00E5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E526A4"/>
    <w:rPr>
      <w:rFonts w:ascii="Courier New" w:eastAsia="Times New Roman" w:hAnsi="Courier New" w:cs="Courier New"/>
      <w:sz w:val="20"/>
      <w:szCs w:val="20"/>
      <w:lang w:eastAsia="ru-RU"/>
    </w:rPr>
  </w:style>
  <w:style w:type="character" w:customStyle="1" w:styleId="12">
    <w:name w:val="Обычный (веб) Знак1"/>
    <w:aliases w:val="Обычный (веб) Знак Знак Знак,Обычный (веб) Знак Знак1"/>
    <w:link w:val="a6"/>
    <w:uiPriority w:val="99"/>
    <w:locked/>
    <w:rsid w:val="00E526A4"/>
    <w:rPr>
      <w:sz w:val="24"/>
      <w:szCs w:val="24"/>
      <w:lang w:val="x-none" w:eastAsia="x-none"/>
    </w:rPr>
  </w:style>
  <w:style w:type="paragraph" w:styleId="a6">
    <w:name w:val="Normal (Web)"/>
    <w:aliases w:val="Обычный (веб) Знак Знак,Обычный (веб) Знак"/>
    <w:basedOn w:val="1"/>
    <w:next w:val="a0"/>
    <w:link w:val="12"/>
    <w:autoRedefine/>
    <w:uiPriority w:val="99"/>
    <w:unhideWhenUsed/>
    <w:qFormat/>
    <w:rsid w:val="00E526A4"/>
    <w:pPr>
      <w:keepNext/>
      <w:keepLines/>
      <w:spacing w:before="480" w:beforeAutospacing="0" w:after="0" w:afterAutospacing="0" w:line="276" w:lineRule="auto"/>
      <w:jc w:val="left"/>
      <w:outlineLvl w:val="9"/>
    </w:pPr>
    <w:rPr>
      <w:rFonts w:asciiTheme="minorHAnsi" w:eastAsiaTheme="minorHAnsi" w:hAnsiTheme="minorHAnsi" w:cstheme="minorBidi"/>
      <w:b w:val="0"/>
      <w:bCs w:val="0"/>
      <w:sz w:val="24"/>
      <w:szCs w:val="24"/>
      <w:lang w:val="x-none" w:eastAsia="x-none"/>
    </w:rPr>
  </w:style>
  <w:style w:type="character" w:customStyle="1" w:styleId="a7">
    <w:name w:val="Текст сноски Знак"/>
    <w:basedOn w:val="a1"/>
    <w:link w:val="a8"/>
    <w:semiHidden/>
    <w:locked/>
    <w:rsid w:val="00E526A4"/>
  </w:style>
  <w:style w:type="character" w:customStyle="1" w:styleId="a9">
    <w:name w:val="Верхний колонтитул Знак"/>
    <w:basedOn w:val="a1"/>
    <w:link w:val="aa"/>
    <w:semiHidden/>
    <w:locked/>
    <w:rsid w:val="00E526A4"/>
    <w:rPr>
      <w:sz w:val="24"/>
      <w:szCs w:val="24"/>
    </w:rPr>
  </w:style>
  <w:style w:type="character" w:customStyle="1" w:styleId="ab">
    <w:name w:val="Нижний колонтитул Знак"/>
    <w:basedOn w:val="a1"/>
    <w:link w:val="ac"/>
    <w:semiHidden/>
    <w:locked/>
    <w:rsid w:val="00E526A4"/>
    <w:rPr>
      <w:sz w:val="24"/>
      <w:szCs w:val="24"/>
    </w:rPr>
  </w:style>
  <w:style w:type="character" w:customStyle="1" w:styleId="22">
    <w:name w:val="Маркированный список 2 Знак"/>
    <w:link w:val="2"/>
    <w:semiHidden/>
    <w:locked/>
    <w:rsid w:val="00E526A4"/>
    <w:rPr>
      <w:sz w:val="24"/>
      <w:szCs w:val="24"/>
    </w:rPr>
  </w:style>
  <w:style w:type="character" w:customStyle="1" w:styleId="ad">
    <w:name w:val="Название Знак"/>
    <w:link w:val="ae"/>
    <w:locked/>
    <w:rsid w:val="00E526A4"/>
    <w:rPr>
      <w:rFonts w:ascii="Cambria" w:hAnsi="Cambria"/>
      <w:color w:val="17365D"/>
      <w:spacing w:val="5"/>
      <w:kern w:val="28"/>
      <w:sz w:val="52"/>
      <w:szCs w:val="52"/>
    </w:rPr>
  </w:style>
  <w:style w:type="character" w:customStyle="1" w:styleId="13">
    <w:name w:val="Текст выноски Знак1"/>
    <w:aliases w:val="Знак Знак"/>
    <w:uiPriority w:val="99"/>
    <w:semiHidden/>
    <w:rsid w:val="00E526A4"/>
    <w:rPr>
      <w:rFonts w:ascii="Tahoma" w:hAnsi="Tahoma" w:cs="Tahoma" w:hint="default"/>
      <w:sz w:val="16"/>
      <w:szCs w:val="16"/>
    </w:rPr>
  </w:style>
  <w:style w:type="paragraph" w:styleId="af">
    <w:name w:val="Body Text"/>
    <w:aliases w:val="Основной текст Знак Знак"/>
    <w:basedOn w:val="a0"/>
    <w:link w:val="af0"/>
    <w:uiPriority w:val="99"/>
    <w:semiHidden/>
    <w:unhideWhenUsed/>
    <w:qFormat/>
    <w:rsid w:val="00E526A4"/>
    <w:pPr>
      <w:jc w:val="center"/>
    </w:pPr>
    <w:rPr>
      <w:sz w:val="28"/>
      <w:szCs w:val="20"/>
    </w:rPr>
  </w:style>
  <w:style w:type="character" w:customStyle="1" w:styleId="af0">
    <w:name w:val="Основной текст Знак"/>
    <w:basedOn w:val="a1"/>
    <w:link w:val="af"/>
    <w:uiPriority w:val="99"/>
    <w:semiHidden/>
    <w:rsid w:val="00E526A4"/>
    <w:rPr>
      <w:rFonts w:ascii="Times New Roman" w:eastAsia="Times New Roman" w:hAnsi="Times New Roman" w:cs="Times New Roman"/>
      <w:sz w:val="28"/>
      <w:szCs w:val="20"/>
      <w:lang w:eastAsia="ru-RU"/>
    </w:rPr>
  </w:style>
  <w:style w:type="character" w:customStyle="1" w:styleId="14">
    <w:name w:val="Основной текст Знак1"/>
    <w:aliases w:val="Основной текст Знак Знак Знак1"/>
    <w:semiHidden/>
    <w:rsid w:val="00E526A4"/>
    <w:rPr>
      <w:rFonts w:ascii="Times New Roman" w:hAnsi="Times New Roman" w:cs="Times New Roman" w:hint="default"/>
      <w:sz w:val="28"/>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Знак1 Знак1"/>
    <w:link w:val="af1"/>
    <w:semiHidden/>
    <w:locked/>
    <w:rsid w:val="00E526A4"/>
    <w:rPr>
      <w:sz w:val="24"/>
      <w:szCs w:val="24"/>
      <w:lang w:val="x-none" w:eastAsia="x-none"/>
    </w:rPr>
  </w:style>
  <w:style w:type="paragraph" w:styleId="a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
    <w:basedOn w:val="a0"/>
    <w:link w:val="15"/>
    <w:semiHidden/>
    <w:unhideWhenUsed/>
    <w:qFormat/>
    <w:rsid w:val="00E526A4"/>
    <w:pPr>
      <w:spacing w:after="120"/>
      <w:ind w:left="283"/>
    </w:pPr>
    <w:rPr>
      <w:rFonts w:asciiTheme="minorHAnsi" w:eastAsiaTheme="minorHAnsi" w:hAnsiTheme="minorHAnsi" w:cstheme="minorBidi"/>
      <w:lang w:val="x-none" w:eastAsia="x-none"/>
    </w:rPr>
  </w:style>
  <w:style w:type="character" w:customStyle="1" w:styleId="af2">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 Знак"/>
    <w:basedOn w:val="a1"/>
    <w:semiHidden/>
    <w:rsid w:val="00E526A4"/>
    <w:rPr>
      <w:rFonts w:ascii="Times New Roman" w:eastAsia="Times New Roman" w:hAnsi="Times New Roman" w:cs="Times New Roman"/>
      <w:sz w:val="24"/>
      <w:szCs w:val="24"/>
      <w:lang w:eastAsia="ru-RU"/>
    </w:rPr>
  </w:style>
  <w:style w:type="character" w:customStyle="1" w:styleId="23">
    <w:name w:val="Основной текст 2 Знак"/>
    <w:link w:val="24"/>
    <w:uiPriority w:val="99"/>
    <w:semiHidden/>
    <w:locked/>
    <w:rsid w:val="00E526A4"/>
    <w:rPr>
      <w:rFonts w:ascii="Calibri" w:eastAsia="Calibri" w:hAnsi="Calibri" w:cs="Calibri"/>
      <w:sz w:val="28"/>
      <w:szCs w:val="28"/>
    </w:rPr>
  </w:style>
  <w:style w:type="character" w:customStyle="1" w:styleId="32">
    <w:name w:val="Основной текст 3 Знак"/>
    <w:basedOn w:val="a1"/>
    <w:link w:val="33"/>
    <w:semiHidden/>
    <w:locked/>
    <w:rsid w:val="00E526A4"/>
    <w:rPr>
      <w:sz w:val="16"/>
      <w:szCs w:val="16"/>
    </w:rPr>
  </w:style>
  <w:style w:type="paragraph" w:styleId="af3">
    <w:name w:val="Balloon Text"/>
    <w:aliases w:val="Знак"/>
    <w:basedOn w:val="a0"/>
    <w:link w:val="25"/>
    <w:uiPriority w:val="99"/>
    <w:semiHidden/>
    <w:unhideWhenUsed/>
    <w:qFormat/>
    <w:rsid w:val="00E526A4"/>
    <w:pPr>
      <w:spacing w:after="160" w:line="240" w:lineRule="exact"/>
    </w:pPr>
    <w:rPr>
      <w:rFonts w:eastAsia="Calibri"/>
      <w:sz w:val="20"/>
      <w:szCs w:val="20"/>
      <w:lang w:eastAsia="zh-CN"/>
    </w:rPr>
  </w:style>
  <w:style w:type="character" w:customStyle="1" w:styleId="af4">
    <w:name w:val="Текст выноски Знак"/>
    <w:aliases w:val="Знак Знак1"/>
    <w:basedOn w:val="a1"/>
    <w:uiPriority w:val="99"/>
    <w:semiHidden/>
    <w:rsid w:val="00E526A4"/>
    <w:rPr>
      <w:rFonts w:ascii="Tahoma" w:eastAsia="Times New Roman" w:hAnsi="Tahoma" w:cs="Tahoma"/>
      <w:sz w:val="16"/>
      <w:szCs w:val="16"/>
      <w:lang w:eastAsia="ru-RU"/>
    </w:rPr>
  </w:style>
  <w:style w:type="character" w:customStyle="1" w:styleId="af5">
    <w:name w:val="Абзац списка Знак"/>
    <w:link w:val="af6"/>
    <w:uiPriority w:val="34"/>
    <w:locked/>
    <w:rsid w:val="00E526A4"/>
    <w:rPr>
      <w:sz w:val="24"/>
      <w:szCs w:val="24"/>
    </w:rPr>
  </w:style>
  <w:style w:type="paragraph" w:customStyle="1" w:styleId="right">
    <w:name w:val="right"/>
    <w:basedOn w:val="a0"/>
    <w:uiPriority w:val="99"/>
    <w:qFormat/>
    <w:rsid w:val="00E526A4"/>
    <w:pPr>
      <w:spacing w:before="100" w:beforeAutospacing="1" w:after="100" w:afterAutospacing="1"/>
      <w:ind w:firstLine="709"/>
      <w:jc w:val="right"/>
    </w:pPr>
  </w:style>
  <w:style w:type="paragraph" w:customStyle="1" w:styleId="center">
    <w:name w:val="center"/>
    <w:basedOn w:val="a0"/>
    <w:uiPriority w:val="99"/>
    <w:qFormat/>
    <w:rsid w:val="00E526A4"/>
    <w:pPr>
      <w:spacing w:before="100" w:beforeAutospacing="1" w:after="100" w:afterAutospacing="1"/>
      <w:ind w:firstLine="709"/>
      <w:jc w:val="center"/>
    </w:pPr>
  </w:style>
  <w:style w:type="paragraph" w:customStyle="1" w:styleId="insertion">
    <w:name w:val="insertion"/>
    <w:basedOn w:val="a0"/>
    <w:uiPriority w:val="99"/>
    <w:qFormat/>
    <w:rsid w:val="00E526A4"/>
    <w:pPr>
      <w:spacing w:before="100" w:beforeAutospacing="1" w:after="100" w:afterAutospacing="1"/>
      <w:ind w:firstLine="709"/>
      <w:jc w:val="both"/>
    </w:pPr>
    <w:rPr>
      <w:color w:val="006600"/>
    </w:rPr>
  </w:style>
  <w:style w:type="paragraph" w:customStyle="1" w:styleId="deletion">
    <w:name w:val="deletion"/>
    <w:basedOn w:val="a0"/>
    <w:uiPriority w:val="99"/>
    <w:qFormat/>
    <w:rsid w:val="00E526A4"/>
    <w:pPr>
      <w:spacing w:before="100" w:beforeAutospacing="1" w:after="100" w:afterAutospacing="1"/>
      <w:ind w:firstLine="709"/>
      <w:jc w:val="both"/>
    </w:pPr>
    <w:rPr>
      <w:color w:val="FF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E526A4"/>
    <w:rPr>
      <w:sz w:val="20"/>
      <w:szCs w:val="20"/>
      <w:lang w:val="en-US" w:eastAsia="en-US"/>
    </w:rPr>
  </w:style>
  <w:style w:type="paragraph" w:customStyle="1" w:styleId="mputable">
    <w:name w:val="?mputable"/>
    <w:basedOn w:val="a0"/>
    <w:uiPriority w:val="99"/>
    <w:qFormat/>
    <w:rsid w:val="00E526A4"/>
    <w:pPr>
      <w:shd w:val="clear" w:color="auto" w:fill="C0C0C0"/>
      <w:ind w:firstLine="709"/>
      <w:jc w:val="both"/>
    </w:pPr>
  </w:style>
  <w:style w:type="paragraph" w:customStyle="1" w:styleId="required">
    <w:name w:val="required"/>
    <w:basedOn w:val="a0"/>
    <w:uiPriority w:val="99"/>
    <w:qFormat/>
    <w:rsid w:val="00E526A4"/>
    <w:pPr>
      <w:shd w:val="clear" w:color="auto" w:fill="FFFF80"/>
      <w:ind w:firstLine="709"/>
      <w:jc w:val="both"/>
    </w:pPr>
  </w:style>
  <w:style w:type="paragraph" w:customStyle="1" w:styleId="newpage">
    <w:name w:val="newpage"/>
    <w:basedOn w:val="a0"/>
    <w:uiPriority w:val="99"/>
    <w:qFormat/>
    <w:rsid w:val="00E526A4"/>
    <w:pPr>
      <w:pageBreakBefore/>
      <w:ind w:firstLine="709"/>
      <w:jc w:val="both"/>
    </w:pPr>
  </w:style>
  <w:style w:type="paragraph" w:customStyle="1" w:styleId="center1">
    <w:name w:val="center1"/>
    <w:basedOn w:val="a0"/>
    <w:uiPriority w:val="99"/>
    <w:qFormat/>
    <w:rsid w:val="00E526A4"/>
    <w:pPr>
      <w:spacing w:before="100" w:beforeAutospacing="1" w:after="100" w:afterAutospacing="1"/>
    </w:pPr>
  </w:style>
  <w:style w:type="paragraph" w:customStyle="1" w:styleId="130">
    <w:name w:val="Стиль Первая строка:  13 см Эд"/>
    <w:basedOn w:val="a0"/>
    <w:uiPriority w:val="99"/>
    <w:qFormat/>
    <w:rsid w:val="00E526A4"/>
    <w:pPr>
      <w:ind w:firstLine="737"/>
    </w:pPr>
    <w:rPr>
      <w:szCs w:val="20"/>
    </w:rPr>
  </w:style>
  <w:style w:type="paragraph" w:customStyle="1" w:styleId="af7">
    <w:name w:val="Стиль По центру"/>
    <w:basedOn w:val="a0"/>
    <w:uiPriority w:val="99"/>
    <w:qFormat/>
    <w:rsid w:val="00E526A4"/>
    <w:pPr>
      <w:jc w:val="both"/>
    </w:pPr>
    <w:rPr>
      <w:lang w:eastAsia="ar-SA"/>
    </w:rPr>
  </w:style>
  <w:style w:type="paragraph" w:customStyle="1" w:styleId="16">
    <w:name w:val="Абзац списка1"/>
    <w:basedOn w:val="a0"/>
    <w:uiPriority w:val="99"/>
    <w:qFormat/>
    <w:rsid w:val="00E526A4"/>
    <w:pPr>
      <w:ind w:left="720"/>
    </w:pPr>
    <w:rPr>
      <w:sz w:val="20"/>
      <w:szCs w:val="20"/>
      <w:lang w:eastAsia="ar-SA"/>
    </w:rPr>
  </w:style>
  <w:style w:type="paragraph" w:customStyle="1" w:styleId="26">
    <w:name w:val="Абзац списка2"/>
    <w:basedOn w:val="a0"/>
    <w:uiPriority w:val="99"/>
    <w:qFormat/>
    <w:rsid w:val="00E526A4"/>
    <w:pPr>
      <w:ind w:left="720"/>
    </w:pPr>
    <w:rPr>
      <w:sz w:val="20"/>
      <w:szCs w:val="20"/>
      <w:lang w:eastAsia="ar-SA"/>
    </w:rPr>
  </w:style>
  <w:style w:type="paragraph" w:customStyle="1" w:styleId="xl63">
    <w:name w:val="xl63"/>
    <w:basedOn w:val="a0"/>
    <w:uiPriority w:val="99"/>
    <w:qFormat/>
    <w:rsid w:val="00E526A4"/>
    <w:pPr>
      <w:spacing w:before="100" w:beforeAutospacing="1" w:after="100" w:afterAutospacing="1"/>
      <w:jc w:val="right"/>
    </w:pPr>
  </w:style>
  <w:style w:type="paragraph" w:customStyle="1" w:styleId="xl64">
    <w:name w:val="xl64"/>
    <w:basedOn w:val="a0"/>
    <w:uiPriority w:val="99"/>
    <w:qFormat/>
    <w:rsid w:val="00E526A4"/>
    <w:pPr>
      <w:spacing w:before="100" w:beforeAutospacing="1" w:after="100" w:afterAutospacing="1"/>
    </w:pPr>
    <w:rPr>
      <w:rFonts w:ascii="Arial" w:hAnsi="Arial"/>
      <w:sz w:val="18"/>
      <w:szCs w:val="18"/>
    </w:rPr>
  </w:style>
  <w:style w:type="paragraph" w:customStyle="1" w:styleId="xl65">
    <w:name w:val="xl65"/>
    <w:basedOn w:val="a0"/>
    <w:uiPriority w:val="99"/>
    <w:qFormat/>
    <w:rsid w:val="00E526A4"/>
    <w:pPr>
      <w:spacing w:before="100" w:beforeAutospacing="1" w:after="100" w:afterAutospacing="1"/>
      <w:jc w:val="center"/>
    </w:pPr>
    <w:rPr>
      <w:rFonts w:ascii="Arial" w:hAnsi="Arial"/>
      <w:b/>
      <w:bCs/>
    </w:rPr>
  </w:style>
  <w:style w:type="paragraph" w:customStyle="1" w:styleId="xl66">
    <w:name w:val="xl66"/>
    <w:basedOn w:val="a0"/>
    <w:uiPriority w:val="99"/>
    <w:qFormat/>
    <w:rsid w:val="00E526A4"/>
    <w:pPr>
      <w:spacing w:before="100" w:beforeAutospacing="1" w:after="100" w:afterAutospacing="1"/>
      <w:jc w:val="center"/>
    </w:pPr>
  </w:style>
  <w:style w:type="paragraph" w:customStyle="1" w:styleId="xl67">
    <w:name w:val="xl67"/>
    <w:basedOn w:val="a0"/>
    <w:uiPriority w:val="99"/>
    <w:qFormat/>
    <w:rsid w:val="00E526A4"/>
    <w:pPr>
      <w:spacing w:before="100" w:beforeAutospacing="1" w:after="100" w:afterAutospacing="1"/>
    </w:pPr>
    <w:rPr>
      <w:rFonts w:ascii="Arial" w:hAnsi="Arial"/>
      <w:sz w:val="16"/>
      <w:szCs w:val="16"/>
    </w:rPr>
  </w:style>
  <w:style w:type="paragraph" w:customStyle="1" w:styleId="xl68">
    <w:name w:val="xl68"/>
    <w:basedOn w:val="a0"/>
    <w:uiPriority w:val="99"/>
    <w:qFormat/>
    <w:rsid w:val="00E526A4"/>
    <w:pPr>
      <w:pBdr>
        <w:bottom w:val="single" w:sz="4" w:space="0" w:color="auto"/>
      </w:pBdr>
      <w:spacing w:before="100" w:beforeAutospacing="1" w:after="100" w:afterAutospacing="1"/>
    </w:pPr>
  </w:style>
  <w:style w:type="paragraph" w:customStyle="1" w:styleId="xl69">
    <w:name w:val="xl69"/>
    <w:basedOn w:val="a0"/>
    <w:uiPriority w:val="99"/>
    <w:qFormat/>
    <w:rsid w:val="00E526A4"/>
    <w:pPr>
      <w:pBdr>
        <w:bottom w:val="single" w:sz="4" w:space="0" w:color="auto"/>
      </w:pBdr>
      <w:spacing w:before="100" w:beforeAutospacing="1" w:after="100" w:afterAutospacing="1"/>
      <w:jc w:val="center"/>
    </w:pPr>
  </w:style>
  <w:style w:type="paragraph" w:customStyle="1" w:styleId="xl70">
    <w:name w:val="xl70"/>
    <w:basedOn w:val="a0"/>
    <w:uiPriority w:val="99"/>
    <w:qFormat/>
    <w:rsid w:val="00E526A4"/>
    <w:pPr>
      <w:spacing w:before="100" w:beforeAutospacing="1" w:after="100" w:afterAutospacing="1"/>
      <w:jc w:val="center"/>
    </w:pPr>
    <w:rPr>
      <w:rFonts w:ascii="Arial" w:hAnsi="Arial"/>
      <w:sz w:val="16"/>
      <w:szCs w:val="16"/>
    </w:rPr>
  </w:style>
  <w:style w:type="paragraph" w:customStyle="1" w:styleId="xl71">
    <w:name w:val="xl71"/>
    <w:basedOn w:val="a0"/>
    <w:uiPriority w:val="99"/>
    <w:qFormat/>
    <w:rsid w:val="00E526A4"/>
    <w:pPr>
      <w:pBdr>
        <w:top w:val="single" w:sz="4" w:space="0" w:color="auto"/>
      </w:pBdr>
      <w:spacing w:before="100" w:beforeAutospacing="1" w:after="100" w:afterAutospacing="1"/>
      <w:jc w:val="center"/>
    </w:pPr>
    <w:rPr>
      <w:rFonts w:ascii="Arial" w:hAnsi="Arial"/>
      <w:sz w:val="16"/>
      <w:szCs w:val="16"/>
    </w:rPr>
  </w:style>
  <w:style w:type="paragraph" w:customStyle="1" w:styleId="xl72">
    <w:name w:val="xl72"/>
    <w:basedOn w:val="a0"/>
    <w:uiPriority w:val="99"/>
    <w:qFormat/>
    <w:rsid w:val="00E526A4"/>
    <w:pPr>
      <w:spacing w:before="100" w:beforeAutospacing="1" w:after="100" w:afterAutospacing="1"/>
    </w:pPr>
  </w:style>
  <w:style w:type="paragraph" w:customStyle="1" w:styleId="xl73">
    <w:name w:val="xl73"/>
    <w:basedOn w:val="a0"/>
    <w:uiPriority w:val="99"/>
    <w:qFormat/>
    <w:rsid w:val="00E526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uiPriority w:val="99"/>
    <w:qFormat/>
    <w:rsid w:val="00E526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75">
    <w:name w:val="xl75"/>
    <w:basedOn w:val="a0"/>
    <w:uiPriority w:val="99"/>
    <w:qFormat/>
    <w:rsid w:val="00E526A4"/>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76">
    <w:name w:val="xl76"/>
    <w:basedOn w:val="a0"/>
    <w:uiPriority w:val="99"/>
    <w:qFormat/>
    <w:rsid w:val="00E526A4"/>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77">
    <w:name w:val="xl77"/>
    <w:basedOn w:val="a0"/>
    <w:uiPriority w:val="99"/>
    <w:qFormat/>
    <w:rsid w:val="00E526A4"/>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78">
    <w:name w:val="xl78"/>
    <w:basedOn w:val="a0"/>
    <w:uiPriority w:val="99"/>
    <w:qFormat/>
    <w:rsid w:val="00E526A4"/>
    <w:pPr>
      <w:pBdr>
        <w:top w:val="single" w:sz="4" w:space="0" w:color="auto"/>
        <w:left w:val="single" w:sz="4" w:space="0" w:color="auto"/>
      </w:pBdr>
      <w:spacing w:before="100" w:beforeAutospacing="1" w:after="100" w:afterAutospacing="1"/>
      <w:jc w:val="center"/>
    </w:pPr>
    <w:rPr>
      <w:rFonts w:ascii="Arial" w:hAnsi="Arial"/>
      <w:sz w:val="18"/>
      <w:szCs w:val="18"/>
    </w:rPr>
  </w:style>
  <w:style w:type="paragraph" w:customStyle="1" w:styleId="xl79">
    <w:name w:val="xl79"/>
    <w:basedOn w:val="a0"/>
    <w:uiPriority w:val="99"/>
    <w:qFormat/>
    <w:rsid w:val="00E526A4"/>
    <w:pPr>
      <w:pBdr>
        <w:top w:val="single" w:sz="4" w:space="0" w:color="auto"/>
      </w:pBdr>
      <w:spacing w:before="100" w:beforeAutospacing="1" w:after="100" w:afterAutospacing="1"/>
      <w:jc w:val="center"/>
    </w:pPr>
    <w:rPr>
      <w:rFonts w:ascii="Arial" w:hAnsi="Arial"/>
      <w:sz w:val="18"/>
      <w:szCs w:val="18"/>
    </w:rPr>
  </w:style>
  <w:style w:type="paragraph" w:customStyle="1" w:styleId="xl80">
    <w:name w:val="xl80"/>
    <w:basedOn w:val="a0"/>
    <w:uiPriority w:val="99"/>
    <w:qFormat/>
    <w:rsid w:val="00E526A4"/>
    <w:pPr>
      <w:pBdr>
        <w:top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81">
    <w:name w:val="xl81"/>
    <w:basedOn w:val="a0"/>
    <w:uiPriority w:val="99"/>
    <w:qFormat/>
    <w:rsid w:val="00E526A4"/>
    <w:pPr>
      <w:pBdr>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82">
    <w:name w:val="xl82"/>
    <w:basedOn w:val="a0"/>
    <w:uiPriority w:val="99"/>
    <w:qFormat/>
    <w:rsid w:val="00E526A4"/>
    <w:pPr>
      <w:pBdr>
        <w:bottom w:val="single" w:sz="4" w:space="0" w:color="auto"/>
      </w:pBdr>
      <w:spacing w:before="100" w:beforeAutospacing="1" w:after="100" w:afterAutospacing="1"/>
      <w:jc w:val="center"/>
    </w:pPr>
    <w:rPr>
      <w:rFonts w:ascii="Arial" w:hAnsi="Arial"/>
      <w:sz w:val="18"/>
      <w:szCs w:val="18"/>
    </w:rPr>
  </w:style>
  <w:style w:type="paragraph" w:customStyle="1" w:styleId="xl83">
    <w:name w:val="xl83"/>
    <w:basedOn w:val="a0"/>
    <w:uiPriority w:val="99"/>
    <w:qFormat/>
    <w:rsid w:val="00E526A4"/>
    <w:pPr>
      <w:pBdr>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84">
    <w:name w:val="xl84"/>
    <w:basedOn w:val="a0"/>
    <w:uiPriority w:val="99"/>
    <w:qFormat/>
    <w:rsid w:val="00E526A4"/>
    <w:pPr>
      <w:spacing w:before="100" w:beforeAutospacing="1" w:after="100" w:afterAutospacing="1"/>
    </w:pPr>
    <w:rPr>
      <w:rFonts w:ascii="Arial" w:hAnsi="Arial"/>
      <w:sz w:val="18"/>
      <w:szCs w:val="18"/>
    </w:rPr>
  </w:style>
  <w:style w:type="paragraph" w:customStyle="1" w:styleId="xl85">
    <w:name w:val="xl85"/>
    <w:basedOn w:val="a0"/>
    <w:uiPriority w:val="99"/>
    <w:qFormat/>
    <w:rsid w:val="00E526A4"/>
    <w:pPr>
      <w:spacing w:before="100" w:beforeAutospacing="1" w:after="100" w:afterAutospacing="1"/>
      <w:jc w:val="center"/>
    </w:pPr>
  </w:style>
  <w:style w:type="paragraph" w:customStyle="1" w:styleId="xl86">
    <w:name w:val="xl86"/>
    <w:basedOn w:val="a0"/>
    <w:uiPriority w:val="99"/>
    <w:qFormat/>
    <w:rsid w:val="00E526A4"/>
    <w:pPr>
      <w:pBdr>
        <w:top w:val="single" w:sz="4" w:space="0" w:color="auto"/>
        <w:left w:val="single" w:sz="8" w:space="0" w:color="auto"/>
      </w:pBdr>
      <w:spacing w:before="100" w:beforeAutospacing="1" w:after="100" w:afterAutospacing="1"/>
      <w:jc w:val="center"/>
    </w:pPr>
  </w:style>
  <w:style w:type="paragraph" w:customStyle="1" w:styleId="xl87">
    <w:name w:val="xl87"/>
    <w:basedOn w:val="a0"/>
    <w:uiPriority w:val="99"/>
    <w:qFormat/>
    <w:rsid w:val="00E526A4"/>
    <w:pPr>
      <w:pBdr>
        <w:top w:val="single" w:sz="4" w:space="0" w:color="auto"/>
      </w:pBdr>
      <w:spacing w:before="100" w:beforeAutospacing="1" w:after="100" w:afterAutospacing="1"/>
      <w:jc w:val="center"/>
    </w:pPr>
  </w:style>
  <w:style w:type="paragraph" w:customStyle="1" w:styleId="xl88">
    <w:name w:val="xl88"/>
    <w:basedOn w:val="a0"/>
    <w:uiPriority w:val="99"/>
    <w:qFormat/>
    <w:rsid w:val="00E526A4"/>
    <w:pPr>
      <w:pBdr>
        <w:top w:val="single" w:sz="4" w:space="0" w:color="auto"/>
        <w:right w:val="single" w:sz="8" w:space="0" w:color="auto"/>
      </w:pBdr>
      <w:spacing w:before="100" w:beforeAutospacing="1" w:after="100" w:afterAutospacing="1"/>
      <w:jc w:val="center"/>
    </w:pPr>
  </w:style>
  <w:style w:type="paragraph" w:customStyle="1" w:styleId="xl89">
    <w:name w:val="xl89"/>
    <w:basedOn w:val="a0"/>
    <w:uiPriority w:val="99"/>
    <w:qFormat/>
    <w:rsid w:val="00E526A4"/>
    <w:pPr>
      <w:pBdr>
        <w:left w:val="single" w:sz="8" w:space="0" w:color="auto"/>
        <w:bottom w:val="single" w:sz="8" w:space="0" w:color="auto"/>
      </w:pBdr>
      <w:spacing w:before="100" w:beforeAutospacing="1" w:after="100" w:afterAutospacing="1"/>
      <w:jc w:val="center"/>
    </w:pPr>
  </w:style>
  <w:style w:type="paragraph" w:customStyle="1" w:styleId="xl90">
    <w:name w:val="xl90"/>
    <w:basedOn w:val="a0"/>
    <w:uiPriority w:val="99"/>
    <w:qFormat/>
    <w:rsid w:val="00E526A4"/>
    <w:pPr>
      <w:pBdr>
        <w:bottom w:val="single" w:sz="8" w:space="0" w:color="auto"/>
      </w:pBdr>
      <w:spacing w:before="100" w:beforeAutospacing="1" w:after="100" w:afterAutospacing="1"/>
      <w:jc w:val="center"/>
    </w:pPr>
  </w:style>
  <w:style w:type="paragraph" w:customStyle="1" w:styleId="xl91">
    <w:name w:val="xl91"/>
    <w:basedOn w:val="a0"/>
    <w:uiPriority w:val="99"/>
    <w:qFormat/>
    <w:rsid w:val="00E526A4"/>
    <w:pPr>
      <w:pBdr>
        <w:bottom w:val="single" w:sz="8" w:space="0" w:color="auto"/>
        <w:right w:val="single" w:sz="8" w:space="0" w:color="auto"/>
      </w:pBdr>
      <w:spacing w:before="100" w:beforeAutospacing="1" w:after="100" w:afterAutospacing="1"/>
      <w:jc w:val="center"/>
    </w:pPr>
  </w:style>
  <w:style w:type="paragraph" w:customStyle="1" w:styleId="xl92">
    <w:name w:val="xl92"/>
    <w:basedOn w:val="a0"/>
    <w:uiPriority w:val="99"/>
    <w:qFormat/>
    <w:rsid w:val="00E526A4"/>
    <w:pPr>
      <w:pBdr>
        <w:left w:val="single" w:sz="8" w:space="0" w:color="auto"/>
        <w:bottom w:val="single" w:sz="4" w:space="0" w:color="auto"/>
      </w:pBdr>
      <w:spacing w:before="100" w:beforeAutospacing="1" w:after="100" w:afterAutospacing="1"/>
      <w:jc w:val="center"/>
    </w:pPr>
  </w:style>
  <w:style w:type="paragraph" w:customStyle="1" w:styleId="xl93">
    <w:name w:val="xl93"/>
    <w:basedOn w:val="a0"/>
    <w:uiPriority w:val="99"/>
    <w:qFormat/>
    <w:rsid w:val="00E526A4"/>
    <w:pPr>
      <w:pBdr>
        <w:bottom w:val="single" w:sz="4" w:space="0" w:color="auto"/>
        <w:right w:val="single" w:sz="8" w:space="0" w:color="auto"/>
      </w:pBdr>
      <w:spacing w:before="100" w:beforeAutospacing="1" w:after="100" w:afterAutospacing="1"/>
      <w:jc w:val="center"/>
    </w:pPr>
  </w:style>
  <w:style w:type="paragraph" w:customStyle="1" w:styleId="xl94">
    <w:name w:val="xl94"/>
    <w:basedOn w:val="a0"/>
    <w:uiPriority w:val="99"/>
    <w:qFormat/>
    <w:rsid w:val="00E526A4"/>
    <w:pPr>
      <w:spacing w:before="100" w:beforeAutospacing="1" w:after="100" w:afterAutospacing="1"/>
      <w:jc w:val="right"/>
    </w:pPr>
    <w:rPr>
      <w:b/>
      <w:bCs/>
      <w:sz w:val="18"/>
      <w:szCs w:val="18"/>
    </w:rPr>
  </w:style>
  <w:style w:type="paragraph" w:customStyle="1" w:styleId="xl95">
    <w:name w:val="xl95"/>
    <w:basedOn w:val="a0"/>
    <w:uiPriority w:val="99"/>
    <w:qFormat/>
    <w:rsid w:val="00E526A4"/>
    <w:pPr>
      <w:spacing w:before="100" w:beforeAutospacing="1" w:after="100" w:afterAutospacing="1"/>
      <w:jc w:val="right"/>
    </w:pPr>
    <w:rPr>
      <w:rFonts w:ascii="Arial" w:hAnsi="Arial"/>
      <w:sz w:val="18"/>
      <w:szCs w:val="18"/>
    </w:rPr>
  </w:style>
  <w:style w:type="paragraph" w:customStyle="1" w:styleId="xl96">
    <w:name w:val="xl96"/>
    <w:basedOn w:val="a0"/>
    <w:uiPriority w:val="99"/>
    <w:qFormat/>
    <w:rsid w:val="00E526A4"/>
    <w:pPr>
      <w:pBdr>
        <w:top w:val="single" w:sz="4" w:space="0" w:color="auto"/>
        <w:left w:val="single" w:sz="4" w:space="0" w:color="auto"/>
      </w:pBdr>
      <w:spacing w:before="100" w:beforeAutospacing="1" w:after="100" w:afterAutospacing="1"/>
      <w:jc w:val="center"/>
    </w:pPr>
  </w:style>
  <w:style w:type="paragraph" w:customStyle="1" w:styleId="xl97">
    <w:name w:val="xl97"/>
    <w:basedOn w:val="a0"/>
    <w:uiPriority w:val="99"/>
    <w:qFormat/>
    <w:rsid w:val="00E526A4"/>
    <w:pPr>
      <w:pBdr>
        <w:top w:val="single" w:sz="4" w:space="0" w:color="auto"/>
        <w:right w:val="single" w:sz="4" w:space="0" w:color="auto"/>
      </w:pBdr>
      <w:spacing w:before="100" w:beforeAutospacing="1" w:after="100" w:afterAutospacing="1"/>
      <w:jc w:val="center"/>
    </w:pPr>
  </w:style>
  <w:style w:type="paragraph" w:customStyle="1" w:styleId="xl98">
    <w:name w:val="xl98"/>
    <w:basedOn w:val="a0"/>
    <w:uiPriority w:val="99"/>
    <w:qFormat/>
    <w:rsid w:val="00E526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99">
    <w:name w:val="xl99"/>
    <w:basedOn w:val="a0"/>
    <w:uiPriority w:val="99"/>
    <w:qFormat/>
    <w:rsid w:val="00E526A4"/>
    <w:pPr>
      <w:pBdr>
        <w:top w:val="single" w:sz="8" w:space="0" w:color="auto"/>
        <w:bottom w:val="single" w:sz="4" w:space="0" w:color="auto"/>
      </w:pBdr>
      <w:spacing w:before="100" w:beforeAutospacing="1" w:after="100" w:afterAutospacing="1"/>
      <w:jc w:val="center"/>
    </w:pPr>
  </w:style>
  <w:style w:type="paragraph" w:customStyle="1" w:styleId="xl100">
    <w:name w:val="xl100"/>
    <w:basedOn w:val="a0"/>
    <w:uiPriority w:val="99"/>
    <w:qFormat/>
    <w:rsid w:val="00E526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01">
    <w:name w:val="xl101"/>
    <w:basedOn w:val="a0"/>
    <w:uiPriority w:val="99"/>
    <w:qFormat/>
    <w:rsid w:val="00E526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qFormat/>
    <w:rsid w:val="00E526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uiPriority w:val="99"/>
    <w:qFormat/>
    <w:rsid w:val="00E526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4">
    <w:name w:val="xl104"/>
    <w:basedOn w:val="a0"/>
    <w:uiPriority w:val="99"/>
    <w:qFormat/>
    <w:rsid w:val="00E526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5">
    <w:name w:val="xl105"/>
    <w:basedOn w:val="a0"/>
    <w:uiPriority w:val="99"/>
    <w:qFormat/>
    <w:rsid w:val="00E526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6">
    <w:name w:val="xl106"/>
    <w:basedOn w:val="a0"/>
    <w:uiPriority w:val="99"/>
    <w:qFormat/>
    <w:rsid w:val="00E526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a0"/>
    <w:uiPriority w:val="99"/>
    <w:qFormat/>
    <w:rsid w:val="00E526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8">
    <w:name w:val="xl108"/>
    <w:basedOn w:val="a0"/>
    <w:uiPriority w:val="99"/>
    <w:qFormat/>
    <w:rsid w:val="00E526A4"/>
    <w:pPr>
      <w:pBdr>
        <w:top w:val="single" w:sz="8" w:space="0" w:color="auto"/>
        <w:left w:val="single" w:sz="8" w:space="0" w:color="auto"/>
      </w:pBdr>
      <w:spacing w:before="100" w:beforeAutospacing="1" w:after="100" w:afterAutospacing="1"/>
      <w:jc w:val="center"/>
    </w:pPr>
  </w:style>
  <w:style w:type="paragraph" w:customStyle="1" w:styleId="xl109">
    <w:name w:val="xl109"/>
    <w:basedOn w:val="a0"/>
    <w:uiPriority w:val="99"/>
    <w:qFormat/>
    <w:rsid w:val="00E526A4"/>
    <w:pPr>
      <w:pBdr>
        <w:top w:val="single" w:sz="8" w:space="0" w:color="auto"/>
      </w:pBdr>
      <w:spacing w:before="100" w:beforeAutospacing="1" w:after="100" w:afterAutospacing="1"/>
      <w:jc w:val="center"/>
    </w:pPr>
  </w:style>
  <w:style w:type="paragraph" w:customStyle="1" w:styleId="xl110">
    <w:name w:val="xl110"/>
    <w:basedOn w:val="a0"/>
    <w:uiPriority w:val="99"/>
    <w:qFormat/>
    <w:rsid w:val="00E526A4"/>
    <w:pPr>
      <w:pBdr>
        <w:top w:val="single" w:sz="8" w:space="0" w:color="auto"/>
        <w:right w:val="single" w:sz="8" w:space="0" w:color="auto"/>
      </w:pBdr>
      <w:spacing w:before="100" w:beforeAutospacing="1" w:after="100" w:afterAutospacing="1"/>
      <w:jc w:val="center"/>
    </w:pPr>
  </w:style>
  <w:style w:type="paragraph" w:customStyle="1" w:styleId="xl111">
    <w:name w:val="xl111"/>
    <w:basedOn w:val="a0"/>
    <w:uiPriority w:val="99"/>
    <w:qFormat/>
    <w:rsid w:val="00E526A4"/>
    <w:pPr>
      <w:spacing w:before="100" w:beforeAutospacing="1" w:after="100" w:afterAutospacing="1"/>
      <w:jc w:val="right"/>
    </w:pPr>
    <w:rPr>
      <w:rFonts w:ascii="Arial" w:hAnsi="Arial"/>
      <w:b/>
      <w:bCs/>
    </w:rPr>
  </w:style>
  <w:style w:type="paragraph" w:customStyle="1" w:styleId="xl112">
    <w:name w:val="xl112"/>
    <w:basedOn w:val="a0"/>
    <w:uiPriority w:val="99"/>
    <w:qFormat/>
    <w:rsid w:val="00E526A4"/>
    <w:pPr>
      <w:pBdr>
        <w:right w:val="single" w:sz="4" w:space="0" w:color="auto"/>
      </w:pBdr>
      <w:spacing w:before="100" w:beforeAutospacing="1" w:after="100" w:afterAutospacing="1"/>
      <w:jc w:val="right"/>
    </w:pPr>
    <w:rPr>
      <w:rFonts w:ascii="Arial" w:hAnsi="Arial"/>
      <w:b/>
      <w:bCs/>
    </w:rPr>
  </w:style>
  <w:style w:type="paragraph" w:customStyle="1" w:styleId="xl113">
    <w:name w:val="xl113"/>
    <w:basedOn w:val="a0"/>
    <w:uiPriority w:val="99"/>
    <w:qFormat/>
    <w:rsid w:val="00E526A4"/>
    <w:pPr>
      <w:spacing w:before="100" w:beforeAutospacing="1" w:after="100" w:afterAutospacing="1"/>
      <w:jc w:val="center"/>
    </w:pPr>
    <w:rPr>
      <w:rFonts w:ascii="Arial" w:hAnsi="Arial"/>
      <w:b/>
      <w:bCs/>
    </w:rPr>
  </w:style>
  <w:style w:type="paragraph" w:customStyle="1" w:styleId="xl114">
    <w:name w:val="xl114"/>
    <w:basedOn w:val="a0"/>
    <w:uiPriority w:val="99"/>
    <w:qFormat/>
    <w:rsid w:val="00E526A4"/>
    <w:pPr>
      <w:pBdr>
        <w:top w:val="single" w:sz="4" w:space="0" w:color="auto"/>
        <w:left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15">
    <w:name w:val="xl115"/>
    <w:basedOn w:val="a0"/>
    <w:uiPriority w:val="99"/>
    <w:qFormat/>
    <w:rsid w:val="00E526A4"/>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a0"/>
    <w:uiPriority w:val="99"/>
    <w:qFormat/>
    <w:rsid w:val="00E526A4"/>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7">
    <w:name w:val="xl117"/>
    <w:basedOn w:val="a0"/>
    <w:uiPriority w:val="99"/>
    <w:qFormat/>
    <w:rsid w:val="00E526A4"/>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211">
    <w:name w:val="Основной текст 21"/>
    <w:basedOn w:val="a0"/>
    <w:uiPriority w:val="99"/>
    <w:qFormat/>
    <w:rsid w:val="00E526A4"/>
    <w:pPr>
      <w:overflowPunct w:val="0"/>
      <w:autoSpaceDE w:val="0"/>
      <w:autoSpaceDN w:val="0"/>
      <w:adjustRightInd w:val="0"/>
      <w:jc w:val="center"/>
    </w:pPr>
    <w:rPr>
      <w:b/>
      <w:sz w:val="40"/>
      <w:szCs w:val="20"/>
    </w:rPr>
  </w:style>
  <w:style w:type="paragraph" w:customStyle="1" w:styleId="ConsNonformat">
    <w:name w:val="ConsNonformat"/>
    <w:uiPriority w:val="99"/>
    <w:qFormat/>
    <w:rsid w:val="00E526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uiPriority w:val="99"/>
    <w:qFormat/>
    <w:rsid w:val="00E526A4"/>
    <w:pPr>
      <w:widowControl w:val="0"/>
      <w:snapToGrid w:val="0"/>
      <w:spacing w:after="0" w:line="240" w:lineRule="auto"/>
      <w:ind w:left="2080"/>
    </w:pPr>
    <w:rPr>
      <w:rFonts w:ascii="Arial" w:eastAsia="Times New Roman" w:hAnsi="Arial" w:cs="Times New Roman"/>
      <w:b/>
      <w:sz w:val="36"/>
      <w:szCs w:val="20"/>
      <w:lang w:eastAsia="ru-RU"/>
    </w:rPr>
  </w:style>
  <w:style w:type="paragraph" w:customStyle="1" w:styleId="Iiiaeuiue">
    <w:name w:val="Ii?iaeuiue"/>
    <w:uiPriority w:val="99"/>
    <w:qFormat/>
    <w:rsid w:val="00E526A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Знак"/>
    <w:link w:val="af9"/>
    <w:locked/>
    <w:rsid w:val="00E526A4"/>
    <w:rPr>
      <w:rFonts w:ascii="Calibri" w:eastAsia="Calibri" w:hAnsi="Calibri"/>
    </w:rPr>
  </w:style>
  <w:style w:type="paragraph" w:customStyle="1" w:styleId="af9">
    <w:name w:val="Без интервала Знак"/>
    <w:link w:val="af8"/>
    <w:qFormat/>
    <w:rsid w:val="00E526A4"/>
    <w:pPr>
      <w:spacing w:after="0" w:line="240" w:lineRule="auto"/>
    </w:pPr>
    <w:rPr>
      <w:rFonts w:ascii="Calibri" w:eastAsia="Calibri" w:hAnsi="Calibri"/>
    </w:rPr>
  </w:style>
  <w:style w:type="paragraph" w:customStyle="1" w:styleId="Normal1">
    <w:name w:val="Normal1"/>
    <w:uiPriority w:val="99"/>
    <w:qFormat/>
    <w:rsid w:val="00E526A4"/>
    <w:pPr>
      <w:widowControl w:val="0"/>
      <w:spacing w:after="0" w:line="240" w:lineRule="auto"/>
    </w:pPr>
    <w:rPr>
      <w:rFonts w:ascii="Times New Roman" w:eastAsia="Times New Roman" w:hAnsi="Times New Roman" w:cs="Times New Roman"/>
      <w:sz w:val="20"/>
      <w:szCs w:val="20"/>
      <w:lang w:eastAsia="ru-RU"/>
    </w:rPr>
  </w:style>
  <w:style w:type="paragraph" w:customStyle="1" w:styleId="arial12">
    <w:name w:val="arial12"/>
    <w:basedOn w:val="a0"/>
    <w:uiPriority w:val="99"/>
    <w:qFormat/>
    <w:rsid w:val="00E526A4"/>
    <w:pPr>
      <w:spacing w:before="100" w:beforeAutospacing="1" w:after="100" w:afterAutospacing="1"/>
    </w:pPr>
    <w:rPr>
      <w:rFonts w:ascii="Arial" w:eastAsia="Arial Unicode MS" w:hAnsi="Arial" w:cs="Arial"/>
      <w:color w:val="000000"/>
      <w:sz w:val="17"/>
      <w:szCs w:val="17"/>
    </w:rPr>
  </w:style>
  <w:style w:type="paragraph" w:customStyle="1" w:styleId="ConsNormal">
    <w:name w:val="ConsNormal"/>
    <w:uiPriority w:val="99"/>
    <w:qFormat/>
    <w:rsid w:val="00E526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текст сноски"/>
    <w:basedOn w:val="a0"/>
    <w:uiPriority w:val="99"/>
    <w:qFormat/>
    <w:rsid w:val="00E526A4"/>
    <w:pPr>
      <w:widowControl w:val="0"/>
    </w:pPr>
    <w:rPr>
      <w:rFonts w:ascii="Gelvetsky 12pt" w:hAnsi="Gelvetsky 12pt"/>
      <w:szCs w:val="20"/>
      <w:lang w:val="en-US"/>
    </w:rPr>
  </w:style>
  <w:style w:type="paragraph" w:customStyle="1" w:styleId="ConsPlusNormal">
    <w:name w:val="ConsPlusNormal"/>
    <w:uiPriority w:val="99"/>
    <w:qFormat/>
    <w:rsid w:val="00E52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Стиль1"/>
    <w:basedOn w:val="a0"/>
    <w:uiPriority w:val="99"/>
    <w:qFormat/>
    <w:rsid w:val="00E526A4"/>
    <w:pPr>
      <w:keepNext/>
      <w:keepLines/>
      <w:widowControl w:val="0"/>
      <w:suppressLineNumbers/>
      <w:tabs>
        <w:tab w:val="left" w:pos="432"/>
      </w:tabs>
      <w:suppressAutoHyphens/>
      <w:spacing w:after="60"/>
      <w:ind w:left="432" w:hanging="432"/>
    </w:pPr>
    <w:rPr>
      <w:b/>
      <w:sz w:val="28"/>
      <w:lang w:eastAsia="ar-SA"/>
    </w:rPr>
  </w:style>
  <w:style w:type="paragraph" w:customStyle="1" w:styleId="formattext">
    <w:name w:val="formattext"/>
    <w:basedOn w:val="a0"/>
    <w:uiPriority w:val="99"/>
    <w:qFormat/>
    <w:rsid w:val="00E526A4"/>
    <w:pPr>
      <w:spacing w:before="100" w:beforeAutospacing="1" w:after="100" w:afterAutospacing="1"/>
    </w:pPr>
  </w:style>
  <w:style w:type="character" w:customStyle="1" w:styleId="tztxt">
    <w:name w:val="tz_txt Знак"/>
    <w:link w:val="tztxt0"/>
    <w:locked/>
    <w:rsid w:val="00E526A4"/>
    <w:rPr>
      <w:sz w:val="24"/>
      <w:szCs w:val="24"/>
      <w:lang w:val="x-none" w:eastAsia="x-none"/>
    </w:rPr>
  </w:style>
  <w:style w:type="paragraph" w:customStyle="1" w:styleId="tztxt0">
    <w:name w:val="tz_txt"/>
    <w:basedOn w:val="a0"/>
    <w:link w:val="tztxt"/>
    <w:qFormat/>
    <w:rsid w:val="00E526A4"/>
    <w:pPr>
      <w:spacing w:after="120"/>
      <w:ind w:firstLine="709"/>
      <w:jc w:val="both"/>
    </w:pPr>
    <w:rPr>
      <w:rFonts w:asciiTheme="minorHAnsi" w:eastAsiaTheme="minorHAnsi" w:hAnsiTheme="minorHAnsi" w:cstheme="minorBidi"/>
      <w:lang w:val="x-none" w:eastAsia="x-none"/>
    </w:rPr>
  </w:style>
  <w:style w:type="character" w:styleId="afb">
    <w:name w:val="footnote reference"/>
    <w:semiHidden/>
    <w:unhideWhenUsed/>
    <w:rsid w:val="00E526A4"/>
    <w:rPr>
      <w:vertAlign w:val="superscript"/>
    </w:rPr>
  </w:style>
  <w:style w:type="paragraph" w:styleId="ac">
    <w:name w:val="footer"/>
    <w:basedOn w:val="a0"/>
    <w:link w:val="ab"/>
    <w:semiHidden/>
    <w:unhideWhenUsed/>
    <w:rsid w:val="00E526A4"/>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1"/>
    <w:uiPriority w:val="99"/>
    <w:semiHidden/>
    <w:rsid w:val="00E526A4"/>
    <w:rPr>
      <w:rFonts w:ascii="Times New Roman" w:eastAsia="Times New Roman" w:hAnsi="Times New Roman" w:cs="Times New Roman"/>
      <w:sz w:val="24"/>
      <w:szCs w:val="24"/>
      <w:lang w:eastAsia="ru-RU"/>
    </w:rPr>
  </w:style>
  <w:style w:type="paragraph" w:styleId="aa">
    <w:name w:val="header"/>
    <w:basedOn w:val="a0"/>
    <w:link w:val="a9"/>
    <w:semiHidden/>
    <w:unhideWhenUsed/>
    <w:rsid w:val="00E526A4"/>
    <w:pPr>
      <w:tabs>
        <w:tab w:val="center" w:pos="4677"/>
        <w:tab w:val="right" w:pos="9355"/>
      </w:tabs>
    </w:pPr>
    <w:rPr>
      <w:rFonts w:asciiTheme="minorHAnsi" w:eastAsiaTheme="minorHAnsi" w:hAnsiTheme="minorHAnsi" w:cstheme="minorBidi"/>
      <w:lang w:eastAsia="en-US"/>
    </w:rPr>
  </w:style>
  <w:style w:type="character" w:customStyle="1" w:styleId="19">
    <w:name w:val="Верхний колонтитул Знак1"/>
    <w:basedOn w:val="a1"/>
    <w:uiPriority w:val="99"/>
    <w:semiHidden/>
    <w:rsid w:val="00E526A4"/>
    <w:rPr>
      <w:rFonts w:ascii="Times New Roman" w:eastAsia="Times New Roman" w:hAnsi="Times New Roman" w:cs="Times New Roman"/>
      <w:sz w:val="24"/>
      <w:szCs w:val="24"/>
      <w:lang w:eastAsia="ru-RU"/>
    </w:rPr>
  </w:style>
  <w:style w:type="character" w:customStyle="1" w:styleId="attribute-value">
    <w:name w:val="attribute-value"/>
    <w:basedOn w:val="a1"/>
    <w:rsid w:val="00E526A4"/>
  </w:style>
  <w:style w:type="paragraph" w:styleId="a8">
    <w:name w:val="footnote text"/>
    <w:basedOn w:val="a0"/>
    <w:link w:val="a7"/>
    <w:semiHidden/>
    <w:unhideWhenUsed/>
    <w:rsid w:val="00E526A4"/>
    <w:rPr>
      <w:rFonts w:asciiTheme="minorHAnsi" w:eastAsiaTheme="minorHAnsi" w:hAnsiTheme="minorHAnsi" w:cstheme="minorBidi"/>
      <w:sz w:val="22"/>
      <w:szCs w:val="22"/>
      <w:lang w:eastAsia="en-US"/>
    </w:rPr>
  </w:style>
  <w:style w:type="character" w:customStyle="1" w:styleId="1a">
    <w:name w:val="Текст сноски Знак1"/>
    <w:basedOn w:val="a1"/>
    <w:semiHidden/>
    <w:rsid w:val="00E526A4"/>
    <w:rPr>
      <w:rFonts w:ascii="Times New Roman" w:eastAsia="Times New Roman" w:hAnsi="Times New Roman" w:cs="Times New Roman"/>
      <w:sz w:val="20"/>
      <w:szCs w:val="20"/>
      <w:lang w:eastAsia="ru-RU"/>
    </w:rPr>
  </w:style>
  <w:style w:type="character" w:customStyle="1" w:styleId="error">
    <w:name w:val="error"/>
    <w:basedOn w:val="a1"/>
    <w:rsid w:val="00E526A4"/>
  </w:style>
  <w:style w:type="character" w:customStyle="1" w:styleId="iceouttxt52">
    <w:name w:val="iceouttxt52"/>
    <w:rsid w:val="00E526A4"/>
    <w:rPr>
      <w:rFonts w:ascii="Arial" w:hAnsi="Arial" w:cs="Arial" w:hint="default"/>
      <w:color w:val="666666"/>
      <w:sz w:val="15"/>
      <w:szCs w:val="15"/>
    </w:rPr>
  </w:style>
  <w:style w:type="paragraph" w:styleId="2">
    <w:name w:val="List Bullet 2"/>
    <w:basedOn w:val="a0"/>
    <w:link w:val="22"/>
    <w:semiHidden/>
    <w:unhideWhenUsed/>
    <w:rsid w:val="00E526A4"/>
    <w:pPr>
      <w:numPr>
        <w:numId w:val="3"/>
      </w:numPr>
      <w:contextualSpacing/>
    </w:pPr>
    <w:rPr>
      <w:rFonts w:asciiTheme="minorHAnsi" w:eastAsiaTheme="minorHAnsi" w:hAnsiTheme="minorHAnsi" w:cstheme="minorBidi"/>
      <w:lang w:eastAsia="en-US"/>
    </w:rPr>
  </w:style>
  <w:style w:type="paragraph" w:styleId="33">
    <w:name w:val="Body Text 3"/>
    <w:basedOn w:val="a0"/>
    <w:link w:val="32"/>
    <w:semiHidden/>
    <w:unhideWhenUsed/>
    <w:rsid w:val="00E526A4"/>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uiPriority w:val="99"/>
    <w:semiHidden/>
    <w:rsid w:val="00E526A4"/>
    <w:rPr>
      <w:rFonts w:ascii="Times New Roman" w:eastAsia="Times New Roman" w:hAnsi="Times New Roman" w:cs="Times New Roman"/>
      <w:sz w:val="16"/>
      <w:szCs w:val="16"/>
      <w:lang w:eastAsia="ru-RU"/>
    </w:rPr>
  </w:style>
  <w:style w:type="character" w:customStyle="1" w:styleId="25">
    <w:name w:val="Текст выноски Знак2"/>
    <w:aliases w:val="Знак Знак2"/>
    <w:basedOn w:val="a1"/>
    <w:link w:val="af3"/>
    <w:uiPriority w:val="99"/>
    <w:semiHidden/>
    <w:locked/>
    <w:rsid w:val="00E526A4"/>
    <w:rPr>
      <w:rFonts w:ascii="Times New Roman" w:eastAsia="Calibri" w:hAnsi="Times New Roman" w:cs="Times New Roman"/>
      <w:sz w:val="20"/>
      <w:szCs w:val="20"/>
      <w:lang w:eastAsia="zh-CN"/>
    </w:rPr>
  </w:style>
  <w:style w:type="character" w:customStyle="1" w:styleId="Anrede1IhrZeichen">
    <w:name w:val="Anrede1IhrZeichen"/>
    <w:rsid w:val="00E526A4"/>
    <w:rPr>
      <w:rFonts w:ascii="Arial" w:hAnsi="Arial" w:cs="Arial" w:hint="default"/>
      <w:sz w:val="22"/>
      <w:szCs w:val="22"/>
    </w:rPr>
  </w:style>
  <w:style w:type="paragraph" w:styleId="ae">
    <w:name w:val="Title"/>
    <w:basedOn w:val="a0"/>
    <w:next w:val="a0"/>
    <w:link w:val="ad"/>
    <w:qFormat/>
    <w:rsid w:val="00E526A4"/>
    <w:pPr>
      <w:pBdr>
        <w:bottom w:val="single" w:sz="8" w:space="4" w:color="4F81BD" w:themeColor="accent1"/>
      </w:pBdr>
      <w:spacing w:after="300"/>
      <w:contextualSpacing/>
    </w:pPr>
    <w:rPr>
      <w:rFonts w:ascii="Cambria" w:eastAsiaTheme="minorHAnsi" w:hAnsi="Cambria" w:cstheme="minorBidi"/>
      <w:color w:val="17365D"/>
      <w:spacing w:val="5"/>
      <w:kern w:val="28"/>
      <w:sz w:val="52"/>
      <w:szCs w:val="52"/>
      <w:lang w:eastAsia="en-US"/>
    </w:rPr>
  </w:style>
  <w:style w:type="character" w:customStyle="1" w:styleId="1b">
    <w:name w:val="Название Знак1"/>
    <w:basedOn w:val="a1"/>
    <w:rsid w:val="00E526A4"/>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2"/>
    <w:basedOn w:val="a0"/>
    <w:link w:val="23"/>
    <w:uiPriority w:val="99"/>
    <w:semiHidden/>
    <w:unhideWhenUsed/>
    <w:rsid w:val="00E526A4"/>
    <w:pPr>
      <w:spacing w:after="120" w:line="480" w:lineRule="auto"/>
    </w:pPr>
    <w:rPr>
      <w:rFonts w:ascii="Calibri" w:eastAsia="Calibri" w:hAnsi="Calibri" w:cs="Calibri"/>
      <w:sz w:val="28"/>
      <w:szCs w:val="28"/>
      <w:lang w:eastAsia="en-US"/>
    </w:rPr>
  </w:style>
  <w:style w:type="character" w:customStyle="1" w:styleId="212">
    <w:name w:val="Основной текст 2 Знак1"/>
    <w:basedOn w:val="a1"/>
    <w:uiPriority w:val="99"/>
    <w:semiHidden/>
    <w:rsid w:val="00E526A4"/>
    <w:rPr>
      <w:rFonts w:ascii="Times New Roman" w:eastAsia="Times New Roman" w:hAnsi="Times New Roman" w:cs="Times New Roman"/>
      <w:sz w:val="24"/>
      <w:szCs w:val="24"/>
      <w:lang w:eastAsia="ru-RU"/>
    </w:rPr>
  </w:style>
  <w:style w:type="character" w:customStyle="1" w:styleId="FontStyle12">
    <w:name w:val="Font Style12"/>
    <w:uiPriority w:val="99"/>
    <w:rsid w:val="00E526A4"/>
    <w:rPr>
      <w:rFonts w:ascii="Microsoft Sans Serif" w:hAnsi="Microsoft Sans Serif" w:cs="Microsoft Sans Serif" w:hint="default"/>
      <w:sz w:val="20"/>
      <w:szCs w:val="20"/>
    </w:rPr>
  </w:style>
  <w:style w:type="character" w:customStyle="1" w:styleId="apple-converted-space">
    <w:name w:val="apple-converted-space"/>
    <w:basedOn w:val="a1"/>
    <w:rsid w:val="00E526A4"/>
  </w:style>
  <w:style w:type="paragraph" w:styleId="af6">
    <w:name w:val="List Paragraph"/>
    <w:basedOn w:val="a0"/>
    <w:link w:val="af5"/>
    <w:uiPriority w:val="34"/>
    <w:qFormat/>
    <w:rsid w:val="00E526A4"/>
    <w:pPr>
      <w:ind w:left="720"/>
      <w:contextualSpacing/>
    </w:pPr>
    <w:rPr>
      <w:rFonts w:asciiTheme="minorHAnsi" w:eastAsiaTheme="minorHAnsi" w:hAnsiTheme="minorHAnsi" w:cstheme="minorBidi"/>
      <w:lang w:eastAsia="en-US"/>
    </w:rPr>
  </w:style>
  <w:style w:type="character" w:customStyle="1" w:styleId="afc">
    <w:name w:val="Основной шрифт"/>
    <w:rsid w:val="00E526A4"/>
  </w:style>
  <w:style w:type="character" w:customStyle="1" w:styleId="1c">
    <w:name w:val="Без интервала Знак1"/>
    <w:rsid w:val="00E526A4"/>
    <w:rPr>
      <w:sz w:val="24"/>
      <w:szCs w:val="22"/>
      <w:lang w:val="ru-RU" w:eastAsia="ru-RU" w:bidi="ar-SA"/>
    </w:rPr>
  </w:style>
  <w:style w:type="character" w:customStyle="1" w:styleId="t14articulinfo">
    <w:name w:val="t14_articul_info"/>
    <w:rsid w:val="00E526A4"/>
  </w:style>
  <w:style w:type="table" w:styleId="afd">
    <w:name w:val="Table Grid"/>
    <w:basedOn w:val="a2"/>
    <w:uiPriority w:val="59"/>
    <w:rsid w:val="00E526A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basedOn w:val="a1"/>
    <w:uiPriority w:val="22"/>
    <w:qFormat/>
    <w:rsid w:val="00E526A4"/>
    <w:rPr>
      <w:b/>
      <w:bCs/>
    </w:rPr>
  </w:style>
  <w:style w:type="paragraph" w:styleId="a">
    <w:name w:val="List Bullet"/>
    <w:basedOn w:val="a0"/>
    <w:semiHidden/>
    <w:unhideWhenUsed/>
    <w:rsid w:val="00E526A4"/>
    <w:pPr>
      <w:numPr>
        <w:numId w:val="1"/>
      </w:numPr>
      <w:contextualSpacing/>
    </w:pPr>
  </w:style>
  <w:style w:type="paragraph" w:styleId="3">
    <w:name w:val="List Bullet 3"/>
    <w:basedOn w:val="a0"/>
    <w:semiHidden/>
    <w:unhideWhenUsed/>
    <w:rsid w:val="00E526A4"/>
    <w:pPr>
      <w:numPr>
        <w:numId w:val="5"/>
      </w:numPr>
      <w:contextualSpacing/>
    </w:pPr>
  </w:style>
  <w:style w:type="paragraph" w:styleId="4">
    <w:name w:val="List Bullet 4"/>
    <w:basedOn w:val="a0"/>
    <w:semiHidden/>
    <w:unhideWhenUsed/>
    <w:rsid w:val="00E526A4"/>
    <w:pPr>
      <w:numPr>
        <w:numId w:val="7"/>
      </w:numPr>
      <w:contextualSpacing/>
    </w:pPr>
  </w:style>
  <w:style w:type="paragraph" w:styleId="5">
    <w:name w:val="List Bullet 5"/>
    <w:basedOn w:val="a0"/>
    <w:semiHidden/>
    <w:unhideWhenUsed/>
    <w:rsid w:val="00E526A4"/>
    <w:pPr>
      <w:numPr>
        <w:numId w:val="9"/>
      </w:numPr>
      <w:contextualSpacing/>
    </w:pPr>
  </w:style>
  <w:style w:type="numbering" w:customStyle="1" w:styleId="10">
    <w:name w:val="Стиль многоуровневый 10 пт"/>
    <w:rsid w:val="00E526A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14417</Words>
  <Characters>82177</Characters>
  <Application>Microsoft Office Word</Application>
  <DocSecurity>0</DocSecurity>
  <Lines>684</Lines>
  <Paragraphs>192</Paragraphs>
  <ScaleCrop>false</ScaleCrop>
  <Company/>
  <LinksUpToDate>false</LinksUpToDate>
  <CharactersWithSpaces>96402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2016-05-23T14:43:00Z</dcterms:created>
  <dcterms:modified xsi:type="dcterms:W3CDTF">2016-05-23T14:44:00Z</dcterms:modified>
</cp:coreProperties>
</file>